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99" w:rsidRPr="00477499" w:rsidRDefault="00477499" w:rsidP="001A00B3">
      <w:pPr>
        <w:rPr>
          <w:rFonts w:ascii="Arial" w:hAnsi="Arial" w:cs="Arial"/>
          <w:b/>
          <w:sz w:val="28"/>
          <w:szCs w:val="28"/>
        </w:rPr>
      </w:pPr>
    </w:p>
    <w:p w:rsidR="00D05673" w:rsidRPr="00477499" w:rsidRDefault="00DC2F30" w:rsidP="00477499">
      <w:pPr>
        <w:jc w:val="center"/>
        <w:rPr>
          <w:rFonts w:ascii="Arial" w:hAnsi="Arial" w:cs="Arial"/>
          <w:b/>
          <w:sz w:val="28"/>
          <w:szCs w:val="28"/>
        </w:rPr>
      </w:pPr>
      <w:r w:rsidRPr="00477499">
        <w:rPr>
          <w:rFonts w:ascii="Arial" w:hAnsi="Arial" w:cs="Arial"/>
          <w:b/>
          <w:sz w:val="28"/>
          <w:szCs w:val="28"/>
        </w:rPr>
        <w:t>AGENDA</w:t>
      </w:r>
      <w:r w:rsidR="00935D6D" w:rsidRPr="00477499">
        <w:rPr>
          <w:rFonts w:ascii="Arial" w:hAnsi="Arial" w:cs="Arial"/>
          <w:b/>
          <w:sz w:val="28"/>
          <w:szCs w:val="28"/>
        </w:rPr>
        <w:t xml:space="preserve"> </w:t>
      </w:r>
      <w:r w:rsidR="00477499">
        <w:rPr>
          <w:rFonts w:ascii="Arial" w:hAnsi="Arial" w:cs="Arial"/>
          <w:b/>
          <w:sz w:val="28"/>
          <w:szCs w:val="28"/>
        </w:rPr>
        <w:t>-</w:t>
      </w:r>
      <w:r w:rsidR="00771BC2">
        <w:rPr>
          <w:rFonts w:ascii="Arial" w:hAnsi="Arial" w:cs="Arial"/>
          <w:b/>
          <w:sz w:val="28"/>
          <w:szCs w:val="28"/>
        </w:rPr>
        <w:t xml:space="preserve"> </w:t>
      </w:r>
      <w:r w:rsidR="00935D6D" w:rsidRPr="00477499">
        <w:rPr>
          <w:rFonts w:ascii="Arial" w:hAnsi="Arial" w:cs="Arial"/>
          <w:b/>
          <w:sz w:val="28"/>
          <w:szCs w:val="28"/>
        </w:rPr>
        <w:t>Allergen Immunotherapy</w:t>
      </w:r>
      <w:r w:rsidR="00DC1195" w:rsidRPr="00477499">
        <w:rPr>
          <w:rFonts w:ascii="Arial" w:hAnsi="Arial" w:cs="Arial"/>
          <w:b/>
          <w:sz w:val="28"/>
          <w:szCs w:val="28"/>
        </w:rPr>
        <w:t xml:space="preserve"> (AIT) </w:t>
      </w:r>
      <w:r w:rsidR="00935D6D" w:rsidRPr="00477499">
        <w:rPr>
          <w:rFonts w:ascii="Arial" w:hAnsi="Arial" w:cs="Arial"/>
          <w:b/>
          <w:sz w:val="28"/>
          <w:szCs w:val="28"/>
        </w:rPr>
        <w:t>for Children</w:t>
      </w:r>
    </w:p>
    <w:p w:rsidR="001A00B3" w:rsidRPr="00AE018F" w:rsidRDefault="00E06833" w:rsidP="00AE018F">
      <w:pPr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Multi stakeholder meeting</w:t>
      </w:r>
      <w:r w:rsidR="00DC2F30">
        <w:rPr>
          <w:rFonts w:ascii="Arial" w:hAnsi="Arial" w:cs="Arial"/>
          <w:b/>
          <w:sz w:val="28"/>
          <w:szCs w:val="28"/>
        </w:rPr>
        <w:t xml:space="preserve"> </w:t>
      </w:r>
    </w:p>
    <w:p w:rsidR="00173035" w:rsidRDefault="00E06833" w:rsidP="0047749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C2F30" w:rsidRPr="00477499">
        <w:rPr>
          <w:rFonts w:ascii="Arial" w:hAnsi="Arial" w:cs="Arial"/>
          <w:color w:val="000000"/>
        </w:rPr>
        <w:t>6</w:t>
      </w:r>
      <w:r w:rsidR="00DC2F30" w:rsidRPr="00477499">
        <w:rPr>
          <w:rFonts w:ascii="Arial" w:hAnsi="Arial" w:cs="Arial"/>
          <w:color w:val="000000"/>
          <w:vertAlign w:val="superscript"/>
        </w:rPr>
        <w:t>th</w:t>
      </w:r>
      <w:r w:rsidR="00DC2F30" w:rsidRPr="00477499">
        <w:rPr>
          <w:rFonts w:ascii="Arial" w:hAnsi="Arial" w:cs="Arial"/>
          <w:color w:val="000000"/>
        </w:rPr>
        <w:t xml:space="preserve"> </w:t>
      </w:r>
      <w:r w:rsidR="00DB1951">
        <w:rPr>
          <w:rFonts w:ascii="Arial" w:hAnsi="Arial" w:cs="Arial"/>
          <w:color w:val="000000"/>
        </w:rPr>
        <w:t xml:space="preserve">January </w:t>
      </w:r>
      <w:r>
        <w:rPr>
          <w:rFonts w:ascii="Arial" w:hAnsi="Arial" w:cs="Arial"/>
          <w:color w:val="000000"/>
        </w:rPr>
        <w:t>2019</w:t>
      </w:r>
      <w:r w:rsidR="00D05673" w:rsidRPr="0047749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11.00</w:t>
      </w:r>
      <w:r w:rsidR="00DC2F30">
        <w:rPr>
          <w:rFonts w:ascii="Arial" w:hAnsi="Arial" w:cs="Arial"/>
          <w:color w:val="000000"/>
        </w:rPr>
        <w:t>h</w:t>
      </w:r>
      <w:r w:rsidR="004774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15.30</w:t>
      </w:r>
      <w:r w:rsidR="00DC2F30">
        <w:rPr>
          <w:rFonts w:ascii="Arial" w:hAnsi="Arial" w:cs="Arial"/>
          <w:color w:val="000000"/>
        </w:rPr>
        <w:t>h;</w:t>
      </w:r>
      <w:r w:rsidR="00FE2D60">
        <w:rPr>
          <w:rFonts w:ascii="Arial" w:hAnsi="Arial" w:cs="Arial"/>
          <w:color w:val="000000"/>
        </w:rPr>
        <w:t xml:space="preserve"> Paul Ehrlich </w:t>
      </w:r>
      <w:proofErr w:type="spellStart"/>
      <w:r w:rsidR="00FE2D60">
        <w:rPr>
          <w:rFonts w:ascii="Arial" w:hAnsi="Arial" w:cs="Arial"/>
          <w:color w:val="000000"/>
        </w:rPr>
        <w:t>Institut</w:t>
      </w:r>
      <w:proofErr w:type="spellEnd"/>
      <w:r w:rsidR="00FE2D60">
        <w:rPr>
          <w:rFonts w:ascii="Arial" w:hAnsi="Arial" w:cs="Arial"/>
          <w:color w:val="000000"/>
        </w:rPr>
        <w:t>, Germany</w:t>
      </w:r>
      <w:r w:rsidR="00DC2F30">
        <w:rPr>
          <w:rFonts w:ascii="Arial" w:hAnsi="Arial" w:cs="Arial"/>
          <w:color w:val="000000"/>
        </w:rPr>
        <w:t xml:space="preserve"> </w:t>
      </w:r>
    </w:p>
    <w:p w:rsidR="001A00B3" w:rsidRPr="00477499" w:rsidRDefault="00E06833" w:rsidP="0047749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C2F30" w:rsidRPr="00477499">
        <w:rPr>
          <w:rFonts w:ascii="Arial" w:hAnsi="Arial" w:cs="Arial"/>
          <w:color w:val="000000"/>
        </w:rPr>
        <w:t>eeting ro</w:t>
      </w:r>
      <w:r w:rsidR="00935D6D" w:rsidRPr="00477499">
        <w:rPr>
          <w:rFonts w:ascii="Arial" w:hAnsi="Arial" w:cs="Arial"/>
          <w:color w:val="000000"/>
        </w:rPr>
        <w:t>o</w:t>
      </w:r>
      <w:r w:rsidR="00DC2F3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: </w:t>
      </w:r>
      <w:r w:rsidR="00DC2F30">
        <w:rPr>
          <w:rFonts w:ascii="Arial" w:hAnsi="Arial" w:cs="Arial"/>
          <w:color w:val="000000"/>
        </w:rPr>
        <w:t xml:space="preserve"> </w:t>
      </w:r>
      <w:proofErr w:type="spellStart"/>
      <w:r w:rsidR="00337AB7">
        <w:rPr>
          <w:rFonts w:ascii="Arial" w:hAnsi="Arial" w:cs="Arial"/>
          <w:color w:val="000000"/>
        </w:rPr>
        <w:t>Hörsaal</w:t>
      </w:r>
      <w:proofErr w:type="spellEnd"/>
      <w:r w:rsidR="00337AB7">
        <w:rPr>
          <w:rFonts w:ascii="Arial" w:hAnsi="Arial" w:cs="Arial"/>
          <w:color w:val="000000"/>
        </w:rPr>
        <w:t>/ lecture room</w:t>
      </w:r>
    </w:p>
    <w:p w:rsidR="001A00B3" w:rsidRPr="00477499" w:rsidRDefault="001A00B3" w:rsidP="001A00B3">
      <w:pPr>
        <w:pStyle w:val="NormalWeb"/>
        <w:rPr>
          <w:rFonts w:ascii="Arial" w:hAnsi="Arial" w:cs="Arial"/>
          <w:color w:val="000000"/>
        </w:rPr>
      </w:pPr>
    </w:p>
    <w:p w:rsidR="0029190D" w:rsidRPr="00EE53F9" w:rsidRDefault="00DC2F30" w:rsidP="00EE53F9">
      <w:pPr>
        <w:rPr>
          <w:rFonts w:ascii="Arial" w:hAnsi="Arial" w:cs="Arial"/>
          <w:b/>
          <w:color w:val="000000"/>
        </w:rPr>
      </w:pPr>
      <w:r w:rsidRPr="00477499">
        <w:rPr>
          <w:rFonts w:ascii="Arial" w:hAnsi="Arial" w:cs="Arial"/>
          <w:b/>
          <w:color w:val="000000"/>
        </w:rPr>
        <w:t xml:space="preserve">Chair: Dirk </w:t>
      </w:r>
      <w:proofErr w:type="spellStart"/>
      <w:r w:rsidRPr="00477499">
        <w:rPr>
          <w:rFonts w:ascii="Arial" w:hAnsi="Arial" w:cs="Arial"/>
          <w:b/>
          <w:color w:val="000000"/>
        </w:rPr>
        <w:t>Mentzer</w:t>
      </w:r>
      <w:bookmarkStart w:id="0" w:name="_GoBack"/>
      <w:bookmarkEnd w:id="0"/>
      <w:proofErr w:type="spellEnd"/>
    </w:p>
    <w:tbl>
      <w:tblPr>
        <w:tblW w:w="491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5E0" w:firstRow="1" w:lastRow="1" w:firstColumn="1" w:lastColumn="1" w:noHBand="0" w:noVBand="1"/>
      </w:tblPr>
      <w:tblGrid>
        <w:gridCol w:w="1128"/>
        <w:gridCol w:w="4414"/>
        <w:gridCol w:w="2161"/>
        <w:gridCol w:w="1765"/>
      </w:tblGrid>
      <w:tr w:rsidR="00B349FE" w:rsidTr="00477499">
        <w:trPr>
          <w:trHeight w:val="399"/>
          <w:tblHeader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</w:tcPr>
          <w:p w:rsidR="00935D6D" w:rsidRPr="00477499" w:rsidRDefault="00DC2F30" w:rsidP="00477499">
            <w:pPr>
              <w:pStyle w:val="BodytextAgenc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7499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33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</w:tcPr>
          <w:p w:rsidR="00935D6D" w:rsidRPr="00477499" w:rsidRDefault="00DC2F30" w:rsidP="00477499">
            <w:pPr>
              <w:pStyle w:val="BodytextAgenc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7499">
              <w:rPr>
                <w:rFonts w:ascii="Arial" w:hAnsi="Arial" w:cs="Arial"/>
                <w:b/>
                <w:color w:val="FFFFFF" w:themeColor="background1"/>
                <w:sz w:val="20"/>
              </w:rPr>
              <w:t>Agenda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</w:tcPr>
          <w:p w:rsidR="00935D6D" w:rsidRPr="00477499" w:rsidRDefault="00DC2F30" w:rsidP="00477499">
            <w:pPr>
              <w:pStyle w:val="BodytextAgenc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7499">
              <w:rPr>
                <w:rFonts w:ascii="Arial" w:hAnsi="Arial" w:cs="Arial"/>
                <w:b/>
                <w:color w:val="FFFFFF" w:themeColor="background1"/>
                <w:sz w:val="20"/>
              </w:rPr>
              <w:t>Topic leader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</w:tcPr>
          <w:p w:rsidR="00935D6D" w:rsidRPr="00477499" w:rsidRDefault="00DC2F30" w:rsidP="00477499">
            <w:pPr>
              <w:pStyle w:val="BodytextAgency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77499">
              <w:rPr>
                <w:rFonts w:ascii="Arial" w:hAnsi="Arial" w:cs="Arial"/>
                <w:b/>
                <w:color w:val="FFFFFF" w:themeColor="background1"/>
                <w:sz w:val="20"/>
              </w:rPr>
              <w:t>Action</w:t>
            </w:r>
          </w:p>
        </w:tc>
      </w:tr>
      <w:tr w:rsidR="00B349FE" w:rsidTr="00477499">
        <w:trPr>
          <w:trHeight w:val="444"/>
        </w:trPr>
        <w:tc>
          <w:tcPr>
            <w:tcW w:w="596" w:type="pct"/>
            <w:shd w:val="clear" w:color="auto" w:fill="DBE5F1" w:themeFill="accent1" w:themeFillTint="33"/>
          </w:tcPr>
          <w:p w:rsidR="00935D6D" w:rsidRPr="00477499" w:rsidRDefault="00E06833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11</w:t>
            </w:r>
            <w:r w:rsidR="00DC2F30" w:rsidRPr="00477499">
              <w:rPr>
                <w:rFonts w:ascii="Arial" w:hAnsi="Arial" w:cs="Arial"/>
                <w:lang w:val="en-US" w:eastAsia="zh-CN"/>
              </w:rPr>
              <w:t>:00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935D6D" w:rsidRPr="00477499" w:rsidRDefault="00DC2F30" w:rsidP="00DC1195">
            <w:pPr>
              <w:pStyle w:val="BodytextAgency"/>
              <w:rPr>
                <w:rFonts w:ascii="Arial" w:hAnsi="Arial" w:cs="Arial"/>
                <w:bCs/>
              </w:rPr>
            </w:pPr>
            <w:r w:rsidRPr="00477499">
              <w:rPr>
                <w:rFonts w:ascii="Arial" w:hAnsi="Arial" w:cs="Arial"/>
                <w:bCs/>
              </w:rPr>
              <w:t xml:space="preserve">Welcome and </w:t>
            </w:r>
            <w:r w:rsidR="00DC1195" w:rsidRPr="00477499">
              <w:rPr>
                <w:rFonts w:ascii="Arial" w:hAnsi="Arial" w:cs="Arial"/>
                <w:bCs/>
              </w:rPr>
              <w:t>Introduction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935D6D" w:rsidRPr="00477499" w:rsidRDefault="00DC2F30" w:rsidP="00DC11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499">
              <w:rPr>
                <w:rFonts w:ascii="Arial" w:hAnsi="Arial" w:cs="Arial"/>
                <w:color w:val="000000"/>
                <w:sz w:val="18"/>
                <w:szCs w:val="18"/>
              </w:rPr>
              <w:t xml:space="preserve">Dirk </w:t>
            </w:r>
            <w:proofErr w:type="spellStart"/>
            <w:r w:rsidRPr="00477499">
              <w:rPr>
                <w:rFonts w:ascii="Arial" w:hAnsi="Arial" w:cs="Arial"/>
                <w:color w:val="000000"/>
                <w:sz w:val="18"/>
                <w:szCs w:val="18"/>
              </w:rPr>
              <w:t>Mentzer</w:t>
            </w:r>
            <w:proofErr w:type="spellEnd"/>
            <w:r w:rsidR="00337AB7">
              <w:rPr>
                <w:rFonts w:ascii="Arial" w:hAnsi="Arial" w:cs="Arial"/>
                <w:color w:val="000000"/>
                <w:sz w:val="18"/>
                <w:szCs w:val="18"/>
              </w:rPr>
              <w:t>; PEI representative</w:t>
            </w:r>
          </w:p>
        </w:tc>
        <w:tc>
          <w:tcPr>
            <w:tcW w:w="932" w:type="pct"/>
            <w:shd w:val="clear" w:color="auto" w:fill="DBE5F1" w:themeFill="accent1" w:themeFillTint="33"/>
          </w:tcPr>
          <w:p w:rsidR="00935D6D" w:rsidRPr="00477499" w:rsidRDefault="00935D6D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</w:tr>
      <w:tr w:rsidR="00E06833" w:rsidTr="00477499">
        <w:trPr>
          <w:trHeight w:val="444"/>
        </w:trPr>
        <w:tc>
          <w:tcPr>
            <w:tcW w:w="596" w:type="pct"/>
            <w:shd w:val="clear" w:color="auto" w:fill="DBE5F1" w:themeFill="accent1" w:themeFillTint="33"/>
          </w:tcPr>
          <w:p w:rsidR="00E06833" w:rsidRDefault="00E06833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11:10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E06833" w:rsidRPr="00477499" w:rsidRDefault="00E06833" w:rsidP="00D056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Reflection on first workshop on AIT between regulators and academia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E06833" w:rsidRPr="00477499" w:rsidRDefault="00E06833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Hugo Tavares</w:t>
            </w:r>
          </w:p>
        </w:tc>
        <w:tc>
          <w:tcPr>
            <w:tcW w:w="932" w:type="pct"/>
            <w:shd w:val="clear" w:color="auto" w:fill="DBE5F1" w:themeFill="accent1" w:themeFillTint="33"/>
          </w:tcPr>
          <w:p w:rsidR="00E06833" w:rsidRPr="00477499" w:rsidRDefault="0029190D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 w:rsidRPr="00477499">
              <w:rPr>
                <w:rFonts w:ascii="Arial" w:hAnsi="Arial" w:cs="Arial"/>
                <w:lang w:val="en-US" w:eastAsia="zh-CN"/>
              </w:rPr>
              <w:t>For information</w:t>
            </w:r>
          </w:p>
        </w:tc>
      </w:tr>
      <w:tr w:rsidR="00B349FE" w:rsidTr="00477499">
        <w:trPr>
          <w:trHeight w:val="444"/>
        </w:trPr>
        <w:tc>
          <w:tcPr>
            <w:tcW w:w="596" w:type="pct"/>
            <w:shd w:val="clear" w:color="auto" w:fill="DBE5F1" w:themeFill="accent1" w:themeFillTint="33"/>
          </w:tcPr>
          <w:p w:rsidR="00935D6D" w:rsidRPr="00477499" w:rsidRDefault="00E06833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11</w:t>
            </w:r>
            <w:r w:rsidR="00DC2F30" w:rsidRPr="00477499">
              <w:rPr>
                <w:rFonts w:ascii="Arial" w:hAnsi="Arial" w:cs="Arial"/>
                <w:lang w:val="en-US" w:eastAsia="zh-CN"/>
              </w:rPr>
              <w:t>:</w:t>
            </w:r>
            <w:r w:rsidR="0029190D">
              <w:rPr>
                <w:rFonts w:ascii="Arial" w:hAnsi="Arial" w:cs="Arial"/>
                <w:lang w:val="en-US" w:eastAsia="zh-CN"/>
              </w:rPr>
              <w:t>25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935D6D" w:rsidRPr="00477499" w:rsidRDefault="00E06833" w:rsidP="00E068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Overview on c</w:t>
            </w:r>
            <w:r w:rsidR="00DC2F30" w:rsidRPr="00477499">
              <w:rPr>
                <w:rFonts w:ascii="Arial" w:hAnsi="Arial" w:cs="Arial"/>
                <w:color w:val="000000"/>
                <w:sz w:val="18"/>
                <w:szCs w:val="18"/>
              </w:rPr>
              <w:t>urrent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regulatory </w:t>
            </w:r>
            <w:r w:rsidR="00DC2F30" w:rsidRPr="00477499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of AIT products falling under TAO 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935D6D" w:rsidRPr="00337AB7" w:rsidRDefault="0029190D" w:rsidP="00F43B3C">
            <w:pPr>
              <w:pStyle w:val="BodytextAgency"/>
              <w:rPr>
                <w:rFonts w:ascii="Arial" w:hAnsi="Arial" w:cs="Arial"/>
                <w:lang w:val="de-DE" w:eastAsia="zh-CN"/>
              </w:rPr>
            </w:pPr>
            <w:r w:rsidRPr="00EE53F9">
              <w:rPr>
                <w:rFonts w:ascii="Arial" w:hAnsi="Arial" w:cs="Arial"/>
                <w:lang w:val="de-DE" w:eastAsia="zh-CN"/>
              </w:rPr>
              <w:t xml:space="preserve">Prof. Mahler/ </w:t>
            </w:r>
            <w:r w:rsidR="00DC2F30" w:rsidRPr="00EE53F9">
              <w:rPr>
                <w:rFonts w:ascii="Arial" w:hAnsi="Arial" w:cs="Arial"/>
                <w:lang w:val="de-DE" w:eastAsia="zh-CN"/>
              </w:rPr>
              <w:t>Susanne Kaul</w:t>
            </w:r>
            <w:r w:rsidR="00462D21" w:rsidRPr="00EE53F9">
              <w:rPr>
                <w:rFonts w:ascii="Arial" w:hAnsi="Arial" w:cs="Arial"/>
                <w:lang w:val="de-DE" w:eastAsia="zh-CN"/>
              </w:rPr>
              <w:t xml:space="preserve"> </w:t>
            </w:r>
            <w:r w:rsidRPr="00EE53F9">
              <w:rPr>
                <w:rFonts w:ascii="Arial" w:hAnsi="Arial" w:cs="Arial"/>
                <w:lang w:val="de-DE" w:eastAsia="zh-CN"/>
              </w:rPr>
              <w:t>(Tbc)</w:t>
            </w:r>
          </w:p>
        </w:tc>
        <w:tc>
          <w:tcPr>
            <w:tcW w:w="932" w:type="pct"/>
            <w:shd w:val="clear" w:color="auto" w:fill="DBE5F1" w:themeFill="accent1" w:themeFillTint="33"/>
          </w:tcPr>
          <w:p w:rsidR="00935D6D" w:rsidRPr="00477499" w:rsidRDefault="00DC2F30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 w:rsidRPr="00477499">
              <w:rPr>
                <w:rFonts w:ascii="Arial" w:hAnsi="Arial" w:cs="Arial"/>
                <w:lang w:val="en-US" w:eastAsia="zh-CN"/>
              </w:rPr>
              <w:t>For information</w:t>
            </w:r>
          </w:p>
        </w:tc>
      </w:tr>
      <w:tr w:rsidR="00B349FE" w:rsidTr="00173035">
        <w:trPr>
          <w:trHeight w:val="2282"/>
        </w:trPr>
        <w:tc>
          <w:tcPr>
            <w:tcW w:w="596" w:type="pct"/>
            <w:shd w:val="clear" w:color="auto" w:fill="DBE5F1" w:themeFill="accent1" w:themeFillTint="33"/>
          </w:tcPr>
          <w:p w:rsidR="00935D6D" w:rsidRPr="00477499" w:rsidRDefault="0029190D" w:rsidP="0029190D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11.35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29190D" w:rsidRDefault="0029190D" w:rsidP="00DC11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Development of AIT for children</w:t>
            </w:r>
          </w:p>
          <w:p w:rsidR="00A34187" w:rsidRDefault="00A34187" w:rsidP="00DC11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Paediatric study design:</w:t>
            </w:r>
          </w:p>
          <w:p w:rsidR="00A34187" w:rsidRDefault="00A34187" w:rsidP="00DC11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Investigators/clinicians’ perspective</w:t>
            </w:r>
          </w:p>
          <w:p w:rsidR="00A34187" w:rsidRPr="00A34187" w:rsidRDefault="00A34187" w:rsidP="00DC11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Industry perspective</w:t>
            </w:r>
          </w:p>
          <w:p w:rsidR="00A34187" w:rsidRDefault="00A34187" w:rsidP="00A34187">
            <w:pPr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2)  Endpoints, alternatives to medication and symptom scores</w:t>
            </w:r>
          </w:p>
          <w:p w:rsidR="00A34187" w:rsidRDefault="00A34187" w:rsidP="00A341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Investigators/clinicians’ perspective</w:t>
            </w:r>
          </w:p>
          <w:p w:rsidR="008C1E66" w:rsidRPr="00A34187" w:rsidRDefault="00A34187" w:rsidP="00A341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Industry perspective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935D6D" w:rsidRPr="00477499" w:rsidRDefault="00DC2F30" w:rsidP="00F43B3C">
            <w:pPr>
              <w:pStyle w:val="BodytextAgency"/>
              <w:rPr>
                <w:rFonts w:ascii="Arial" w:hAnsi="Arial" w:cs="Arial"/>
                <w:lang w:val="en-US"/>
              </w:rPr>
            </w:pPr>
            <w:r w:rsidRPr="00477499">
              <w:rPr>
                <w:rFonts w:ascii="Arial" w:hAnsi="Arial" w:cs="Arial"/>
                <w:lang w:val="en-US"/>
              </w:rPr>
              <w:t xml:space="preserve"> </w:t>
            </w:r>
          </w:p>
          <w:p w:rsidR="008C1E66" w:rsidRPr="00477499" w:rsidRDefault="008C1E66" w:rsidP="00F43B3C">
            <w:pPr>
              <w:pStyle w:val="BodytextAgency"/>
              <w:rPr>
                <w:rFonts w:ascii="Arial" w:hAnsi="Arial" w:cs="Arial"/>
                <w:lang w:val="en-US"/>
              </w:rPr>
            </w:pPr>
          </w:p>
        </w:tc>
        <w:tc>
          <w:tcPr>
            <w:tcW w:w="932" w:type="pct"/>
            <w:shd w:val="clear" w:color="auto" w:fill="DBE5F1" w:themeFill="accent1" w:themeFillTint="33"/>
          </w:tcPr>
          <w:p w:rsidR="00935D6D" w:rsidRPr="00477499" w:rsidRDefault="00A34187" w:rsidP="00F43B3C">
            <w:pPr>
              <w:pStyle w:val="BodytextAgenc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 </w:t>
            </w:r>
            <w:r>
              <w:rPr>
                <w:rFonts w:ascii="Arial" w:hAnsi="Arial" w:cs="Arial"/>
                <w:color w:val="000000"/>
              </w:rPr>
              <w:t>discussion</w:t>
            </w:r>
          </w:p>
        </w:tc>
      </w:tr>
      <w:tr w:rsidR="00B349FE" w:rsidTr="00477499">
        <w:trPr>
          <w:trHeight w:val="422"/>
        </w:trPr>
        <w:tc>
          <w:tcPr>
            <w:tcW w:w="596" w:type="pct"/>
            <w:shd w:val="clear" w:color="auto" w:fill="DBE5F1" w:themeFill="accent1" w:themeFillTint="33"/>
          </w:tcPr>
          <w:p w:rsidR="00A34187" w:rsidRPr="00A34187" w:rsidRDefault="00A34187" w:rsidP="00F43B3C">
            <w:pPr>
              <w:pStyle w:val="BodytextAgency"/>
              <w:rPr>
                <w:rFonts w:ascii="Arial" w:hAnsi="Arial" w:cs="Arial"/>
                <w:b/>
                <w:lang w:val="en-US" w:eastAsia="zh-CN"/>
              </w:rPr>
            </w:pPr>
            <w:r w:rsidRPr="00A34187">
              <w:rPr>
                <w:rFonts w:ascii="Arial" w:hAnsi="Arial" w:cs="Arial"/>
                <w:b/>
                <w:lang w:val="en-US" w:eastAsia="zh-CN"/>
              </w:rPr>
              <w:t xml:space="preserve">13:00 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935D6D" w:rsidRPr="00A34187" w:rsidRDefault="00A34187" w:rsidP="00D05673">
            <w:pPr>
              <w:pStyle w:val="NormalWeb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b/>
                <w:color w:val="000000"/>
                <w:sz w:val="18"/>
                <w:szCs w:val="18"/>
              </w:rPr>
              <w:t>LUNCH  BREAK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935D6D" w:rsidRPr="00477499" w:rsidRDefault="00935D6D" w:rsidP="00462D21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32" w:type="pct"/>
            <w:shd w:val="clear" w:color="auto" w:fill="DBE5F1" w:themeFill="accent1" w:themeFillTint="33"/>
          </w:tcPr>
          <w:p w:rsidR="00935D6D" w:rsidRPr="00477499" w:rsidRDefault="00935D6D" w:rsidP="00F43B3C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</w:tr>
      <w:tr w:rsidR="00337AB7" w:rsidTr="00477499">
        <w:trPr>
          <w:trHeight w:val="400"/>
        </w:trPr>
        <w:tc>
          <w:tcPr>
            <w:tcW w:w="596" w:type="pct"/>
            <w:shd w:val="clear" w:color="auto" w:fill="DBE5F1" w:themeFill="accent1" w:themeFillTint="33"/>
          </w:tcPr>
          <w:p w:rsidR="00337AB7" w:rsidRPr="006E6631" w:rsidRDefault="006E6631" w:rsidP="00A33AE8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 w:rsidRPr="006E6631">
              <w:rPr>
                <w:rFonts w:ascii="Arial" w:hAnsi="Arial" w:cs="Arial"/>
                <w:lang w:val="en-US" w:eastAsia="zh-CN"/>
              </w:rPr>
              <w:t>14.00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337AB7" w:rsidRPr="006E6631" w:rsidRDefault="00337AB7" w:rsidP="00A33AE8">
            <w:pPr>
              <w:pStyle w:val="BodytextAgency"/>
              <w:rPr>
                <w:rFonts w:ascii="Arial" w:hAnsi="Arial" w:cs="Arial"/>
                <w:lang w:val="en-US"/>
              </w:rPr>
            </w:pPr>
            <w:r w:rsidRPr="006E6631">
              <w:rPr>
                <w:rFonts w:ascii="Arial" w:hAnsi="Arial" w:cs="Arial"/>
                <w:lang w:val="en-US"/>
              </w:rPr>
              <w:t>Summary of the Discussion (Study design and EP)</w:t>
            </w:r>
            <w:r w:rsidR="00DB1951" w:rsidRPr="006E6631">
              <w:rPr>
                <w:rFonts w:ascii="Arial" w:hAnsi="Arial" w:cs="Arial"/>
                <w:lang w:val="en-US"/>
              </w:rPr>
              <w:t xml:space="preserve"> potential changes of Standard PIP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337AB7" w:rsidRPr="006E6631" w:rsidRDefault="00DB1951" w:rsidP="00A33AE8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 w:rsidRPr="006E6631">
              <w:rPr>
                <w:rFonts w:ascii="Arial" w:hAnsi="Arial" w:cs="Arial"/>
                <w:lang w:val="en-US" w:eastAsia="zh-CN"/>
              </w:rPr>
              <w:t>Irmgard</w:t>
            </w:r>
            <w:r w:rsidR="00EE53F9">
              <w:rPr>
                <w:rFonts w:ascii="Arial" w:hAnsi="Arial" w:cs="Arial"/>
                <w:lang w:val="en-US" w:eastAsia="zh-CN"/>
              </w:rPr>
              <w:t xml:space="preserve"> Eichler</w:t>
            </w:r>
            <w:r w:rsidRPr="006E6631">
              <w:rPr>
                <w:rFonts w:ascii="Arial" w:hAnsi="Arial" w:cs="Arial"/>
                <w:lang w:val="en-US" w:eastAsia="zh-CN"/>
              </w:rPr>
              <w:t xml:space="preserve">/ </w:t>
            </w:r>
            <w:r w:rsidR="006E6631" w:rsidRPr="006E6631">
              <w:rPr>
                <w:rFonts w:ascii="Arial" w:hAnsi="Arial" w:cs="Arial"/>
                <w:lang w:val="en-US" w:eastAsia="zh-CN"/>
              </w:rPr>
              <w:t>Dobromir</w:t>
            </w:r>
            <w:r w:rsidR="00EE53F9">
              <w:rPr>
                <w:rFonts w:ascii="Arial" w:hAnsi="Arial" w:cs="Arial"/>
                <w:lang w:val="en-US" w:eastAsia="zh-CN"/>
              </w:rPr>
              <w:t xml:space="preserve"> Penkov</w:t>
            </w:r>
          </w:p>
        </w:tc>
        <w:tc>
          <w:tcPr>
            <w:tcW w:w="932" w:type="pct"/>
            <w:shd w:val="clear" w:color="auto" w:fill="DBE5F1" w:themeFill="accent1" w:themeFillTint="33"/>
          </w:tcPr>
          <w:p w:rsidR="00337AB7" w:rsidRPr="006E6631" w:rsidRDefault="00DB1951" w:rsidP="00A76739">
            <w:pPr>
              <w:pStyle w:val="BodytextAgency"/>
              <w:rPr>
                <w:rFonts w:ascii="Arial" w:hAnsi="Arial" w:cs="Arial"/>
                <w:lang w:val="en-US"/>
              </w:rPr>
            </w:pPr>
            <w:r w:rsidRPr="006E6631">
              <w:rPr>
                <w:rFonts w:ascii="Arial" w:hAnsi="Arial" w:cs="Arial"/>
                <w:lang w:val="en-US"/>
              </w:rPr>
              <w:t>For discussion</w:t>
            </w:r>
          </w:p>
        </w:tc>
      </w:tr>
      <w:tr w:rsidR="00B349FE" w:rsidTr="00477499">
        <w:trPr>
          <w:trHeight w:val="400"/>
        </w:trPr>
        <w:tc>
          <w:tcPr>
            <w:tcW w:w="596" w:type="pct"/>
            <w:shd w:val="clear" w:color="auto" w:fill="DBE5F1" w:themeFill="accent1" w:themeFillTint="33"/>
          </w:tcPr>
          <w:p w:rsidR="000D21EB" w:rsidRPr="00477499" w:rsidRDefault="00A34187" w:rsidP="00A33AE8">
            <w:pPr>
              <w:pStyle w:val="BodytextAgency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</w:t>
            </w:r>
            <w:r w:rsidR="00337AB7">
              <w:rPr>
                <w:rFonts w:ascii="Arial" w:hAnsi="Arial" w:cs="Arial"/>
                <w:lang w:val="en-US" w:eastAsia="zh-CN"/>
              </w:rPr>
              <w:t>4:2</w:t>
            </w:r>
            <w:r>
              <w:rPr>
                <w:rFonts w:ascii="Arial" w:hAnsi="Arial" w:cs="Arial"/>
                <w:lang w:val="en-US" w:eastAsia="zh-CN"/>
              </w:rPr>
              <w:t>0</w:t>
            </w:r>
          </w:p>
        </w:tc>
        <w:tc>
          <w:tcPr>
            <w:tcW w:w="2331" w:type="pct"/>
            <w:shd w:val="clear" w:color="auto" w:fill="DBE5F1" w:themeFill="accent1" w:themeFillTint="33"/>
          </w:tcPr>
          <w:p w:rsidR="000D21EB" w:rsidRDefault="0030023B" w:rsidP="00A33AE8">
            <w:pPr>
              <w:pStyle w:val="BodytextAgenc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3) Timing of initiation of paediatric studies</w:t>
            </w:r>
          </w:p>
          <w:p w:rsidR="0030023B" w:rsidRDefault="0030023B" w:rsidP="003002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Investigators/clinicians’ perspective</w:t>
            </w:r>
          </w:p>
          <w:p w:rsidR="0030023B" w:rsidRPr="0030023B" w:rsidRDefault="0030023B" w:rsidP="00A33A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87">
              <w:rPr>
                <w:rFonts w:ascii="Arial" w:hAnsi="Arial" w:cs="Arial"/>
                <w:color w:val="000000"/>
                <w:sz w:val="18"/>
                <w:szCs w:val="18"/>
              </w:rPr>
              <w:t>Industry perspective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0D21EB" w:rsidRPr="00477499" w:rsidRDefault="000D21EB" w:rsidP="00A33AE8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32" w:type="pct"/>
            <w:shd w:val="clear" w:color="auto" w:fill="DBE5F1" w:themeFill="accent1" w:themeFillTint="33"/>
          </w:tcPr>
          <w:p w:rsidR="000D21EB" w:rsidRPr="00477499" w:rsidRDefault="0030023B" w:rsidP="00A76739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/>
              </w:rPr>
              <w:t xml:space="preserve">For </w:t>
            </w:r>
            <w:r>
              <w:rPr>
                <w:rFonts w:ascii="Arial" w:hAnsi="Arial" w:cs="Arial"/>
                <w:color w:val="000000"/>
              </w:rPr>
              <w:t>discussion</w:t>
            </w:r>
          </w:p>
        </w:tc>
      </w:tr>
      <w:tr w:rsidR="00B349FE" w:rsidTr="00477499">
        <w:trPr>
          <w:trHeight w:val="419"/>
        </w:trPr>
        <w:tc>
          <w:tcPr>
            <w:tcW w:w="596" w:type="pct"/>
            <w:shd w:val="clear" w:color="auto" w:fill="DBE5F1" w:themeFill="accent1" w:themeFillTint="33"/>
          </w:tcPr>
          <w:p w:rsidR="000D21EB" w:rsidRPr="00477499" w:rsidRDefault="00337AB7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15.15</w:t>
            </w:r>
          </w:p>
        </w:tc>
        <w:tc>
          <w:tcPr>
            <w:tcW w:w="2331" w:type="pct"/>
            <w:tcBorders>
              <w:bottom w:val="single" w:sz="4" w:space="0" w:color="FFFFFF"/>
            </w:tcBorders>
            <w:shd w:val="clear" w:color="auto" w:fill="DBE5F1" w:themeFill="accent1" w:themeFillTint="33"/>
          </w:tcPr>
          <w:p w:rsidR="000D21EB" w:rsidRPr="00477499" w:rsidRDefault="00DC2F30" w:rsidP="008D0E8A">
            <w:pPr>
              <w:pStyle w:val="BodytextAgency"/>
              <w:rPr>
                <w:rFonts w:ascii="Arial" w:hAnsi="Arial" w:cs="Arial"/>
                <w:lang w:val="en-US"/>
              </w:rPr>
            </w:pPr>
            <w:r w:rsidRPr="00477499">
              <w:rPr>
                <w:rFonts w:ascii="Arial" w:hAnsi="Arial" w:cs="Arial"/>
                <w:lang w:val="en-US"/>
              </w:rPr>
              <w:t>Conclusions and next steps</w:t>
            </w:r>
          </w:p>
        </w:tc>
        <w:tc>
          <w:tcPr>
            <w:tcW w:w="1141" w:type="pct"/>
            <w:tcBorders>
              <w:bottom w:val="single" w:sz="4" w:space="0" w:color="FFFFFF"/>
            </w:tcBorders>
            <w:shd w:val="clear" w:color="auto" w:fill="DBE5F1" w:themeFill="accent1" w:themeFillTint="33"/>
          </w:tcPr>
          <w:p w:rsidR="000D21EB" w:rsidRPr="00477499" w:rsidRDefault="00DC2F30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 w:rsidRPr="00477499">
              <w:rPr>
                <w:rFonts w:ascii="Arial" w:hAnsi="Arial" w:cs="Arial"/>
                <w:lang w:val="en-US" w:eastAsia="zh-CN"/>
              </w:rPr>
              <w:t xml:space="preserve">Dirk </w:t>
            </w:r>
            <w:proofErr w:type="spellStart"/>
            <w:r w:rsidRPr="00477499">
              <w:rPr>
                <w:rFonts w:ascii="Arial" w:hAnsi="Arial" w:cs="Arial"/>
                <w:lang w:val="en-US" w:eastAsia="zh-CN"/>
              </w:rPr>
              <w:t>Mentzer</w:t>
            </w:r>
            <w:proofErr w:type="spellEnd"/>
          </w:p>
        </w:tc>
        <w:tc>
          <w:tcPr>
            <w:tcW w:w="932" w:type="pct"/>
            <w:shd w:val="clear" w:color="auto" w:fill="DBE5F1" w:themeFill="accent1" w:themeFillTint="33"/>
          </w:tcPr>
          <w:p w:rsidR="000D21EB" w:rsidRPr="00477499" w:rsidRDefault="000D21EB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</w:tr>
      <w:tr w:rsidR="00B349FE" w:rsidTr="00477499">
        <w:trPr>
          <w:trHeight w:val="412"/>
        </w:trPr>
        <w:tc>
          <w:tcPr>
            <w:tcW w:w="596" w:type="pct"/>
            <w:shd w:val="clear" w:color="auto" w:fill="DBE5F1" w:themeFill="accent1" w:themeFillTint="33"/>
          </w:tcPr>
          <w:p w:rsidR="000D21EB" w:rsidRPr="00477499" w:rsidRDefault="0030023B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>15.30</w:t>
            </w:r>
          </w:p>
        </w:tc>
        <w:tc>
          <w:tcPr>
            <w:tcW w:w="2331" w:type="pct"/>
            <w:tcBorders>
              <w:bottom w:val="single" w:sz="4" w:space="0" w:color="FFFFFF"/>
            </w:tcBorders>
            <w:shd w:val="clear" w:color="auto" w:fill="DBE5F1" w:themeFill="accent1" w:themeFillTint="33"/>
          </w:tcPr>
          <w:p w:rsidR="000D21EB" w:rsidRPr="00477499" w:rsidRDefault="00DC2F30" w:rsidP="008D0E8A">
            <w:pPr>
              <w:pStyle w:val="BodytextAgency"/>
              <w:rPr>
                <w:rFonts w:ascii="Arial" w:hAnsi="Arial" w:cs="Arial"/>
                <w:lang w:val="en-US"/>
              </w:rPr>
            </w:pPr>
            <w:r w:rsidRPr="00477499">
              <w:rPr>
                <w:rFonts w:ascii="Arial" w:hAnsi="Arial" w:cs="Arial"/>
                <w:lang w:val="en-US"/>
              </w:rPr>
              <w:t>Close of  Meeting</w:t>
            </w:r>
          </w:p>
        </w:tc>
        <w:tc>
          <w:tcPr>
            <w:tcW w:w="1141" w:type="pct"/>
            <w:tcBorders>
              <w:bottom w:val="single" w:sz="4" w:space="0" w:color="FFFFFF"/>
            </w:tcBorders>
            <w:shd w:val="clear" w:color="auto" w:fill="DBE5F1" w:themeFill="accent1" w:themeFillTint="33"/>
          </w:tcPr>
          <w:p w:rsidR="000D21EB" w:rsidRPr="00477499" w:rsidRDefault="000D21EB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932" w:type="pct"/>
            <w:shd w:val="clear" w:color="auto" w:fill="DBE5F1" w:themeFill="accent1" w:themeFillTint="33"/>
          </w:tcPr>
          <w:p w:rsidR="000D21EB" w:rsidRPr="00477499" w:rsidRDefault="000D21EB" w:rsidP="008D0E8A">
            <w:pPr>
              <w:pStyle w:val="BodytextAgency"/>
              <w:rPr>
                <w:rFonts w:ascii="Arial" w:hAnsi="Arial" w:cs="Arial"/>
                <w:lang w:val="en-US" w:eastAsia="zh-CN"/>
              </w:rPr>
            </w:pPr>
          </w:p>
        </w:tc>
      </w:tr>
    </w:tbl>
    <w:p w:rsidR="00935D6D" w:rsidRPr="00477499" w:rsidRDefault="00935D6D" w:rsidP="0030023B">
      <w:pPr>
        <w:spacing w:line="280" w:lineRule="exact"/>
        <w:outlineLvl w:val="0"/>
        <w:rPr>
          <w:rFonts w:ascii="Arial" w:eastAsia="Verdana" w:hAnsi="Arial" w:cs="Arial"/>
          <w:bCs/>
          <w:sz w:val="18"/>
          <w:szCs w:val="18"/>
          <w:lang w:eastAsia="en-GB"/>
        </w:rPr>
      </w:pPr>
    </w:p>
    <w:sectPr w:rsidR="00935D6D" w:rsidRPr="00477499" w:rsidSect="007D6101">
      <w:headerReference w:type="first" r:id="rId8"/>
      <w:pgSz w:w="11906" w:h="16838"/>
      <w:pgMar w:top="1418" w:right="1247" w:bottom="1418" w:left="124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44" w:rsidRDefault="00C05A44">
      <w:pPr>
        <w:spacing w:after="0" w:line="240" w:lineRule="auto"/>
      </w:pPr>
      <w:r>
        <w:separator/>
      </w:r>
    </w:p>
  </w:endnote>
  <w:endnote w:type="continuationSeparator" w:id="0">
    <w:p w:rsidR="00C05A44" w:rsidRDefault="00C0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44" w:rsidRDefault="00C05A44">
      <w:pPr>
        <w:spacing w:after="0" w:line="240" w:lineRule="auto"/>
      </w:pPr>
      <w:r>
        <w:separator/>
      </w:r>
    </w:p>
  </w:footnote>
  <w:footnote w:type="continuationSeparator" w:id="0">
    <w:p w:rsidR="00C05A44" w:rsidRDefault="00C0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01" w:rsidRDefault="007D6101" w:rsidP="007D6101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19C01B1C"/>
    <w:multiLevelType w:val="hybridMultilevel"/>
    <w:tmpl w:val="914C7740"/>
    <w:lvl w:ilvl="0" w:tplc="7F9E5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EAC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8E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5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1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AD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4C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E4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AD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9AD"/>
    <w:multiLevelType w:val="hybridMultilevel"/>
    <w:tmpl w:val="EF0C21E4"/>
    <w:lvl w:ilvl="0" w:tplc="8910C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FBAA004">
      <w:numFmt w:val="bullet"/>
      <w:lvlText w:val="·"/>
      <w:lvlJc w:val="left"/>
      <w:pPr>
        <w:ind w:left="1590" w:hanging="510"/>
      </w:pPr>
      <w:rPr>
        <w:rFonts w:ascii="Verdana" w:eastAsiaTheme="minorHAnsi" w:hAnsi="Verdana" w:cs="Times New Roman" w:hint="default"/>
        <w:color w:val="000000"/>
      </w:rPr>
    </w:lvl>
    <w:lvl w:ilvl="2" w:tplc="550C3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4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6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8D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9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7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A8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2CE"/>
    <w:multiLevelType w:val="hybridMultilevel"/>
    <w:tmpl w:val="E7509D82"/>
    <w:lvl w:ilvl="0" w:tplc="576C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498C1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24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22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B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A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B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07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A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5765"/>
    <w:multiLevelType w:val="hybridMultilevel"/>
    <w:tmpl w:val="0E1481D4"/>
    <w:lvl w:ilvl="0" w:tplc="3CA2722A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22251BA0"/>
    <w:multiLevelType w:val="multilevel"/>
    <w:tmpl w:val="A02E932A"/>
    <w:numStyleLink w:val="BulletsAgency"/>
  </w:abstractNum>
  <w:abstractNum w:abstractNumId="6">
    <w:nsid w:val="2D990773"/>
    <w:multiLevelType w:val="hybridMultilevel"/>
    <w:tmpl w:val="EC9A6292"/>
    <w:lvl w:ilvl="0" w:tplc="6916F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8E42E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E4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EC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C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40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07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4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E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E3A"/>
    <w:multiLevelType w:val="hybridMultilevel"/>
    <w:tmpl w:val="F490FD5A"/>
    <w:lvl w:ilvl="0" w:tplc="ED5A4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7D129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EE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E9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E6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0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E8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2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80328"/>
    <w:multiLevelType w:val="hybridMultilevel"/>
    <w:tmpl w:val="7FC88E98"/>
    <w:lvl w:ilvl="0" w:tplc="3CA2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D1AEF"/>
    <w:multiLevelType w:val="multilevel"/>
    <w:tmpl w:val="A02E932A"/>
    <w:numStyleLink w:val="BulletsAgency"/>
  </w:abstractNum>
  <w:abstractNum w:abstractNumId="10">
    <w:nsid w:val="682A5C36"/>
    <w:multiLevelType w:val="hybridMultilevel"/>
    <w:tmpl w:val="85FA457A"/>
    <w:lvl w:ilvl="0" w:tplc="75FE1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99"/>
      </w:rPr>
    </w:lvl>
    <w:lvl w:ilvl="1" w:tplc="4BBCE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E8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4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6D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4E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46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B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A8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37774"/>
    <w:multiLevelType w:val="hybridMultilevel"/>
    <w:tmpl w:val="BF98C3E0"/>
    <w:lvl w:ilvl="0" w:tplc="99C0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B0C4C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EA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0A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0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0C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A9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E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3"/>
    <w:rsid w:val="00090C82"/>
    <w:rsid w:val="000D21EB"/>
    <w:rsid w:val="00173035"/>
    <w:rsid w:val="0017624F"/>
    <w:rsid w:val="001A00B3"/>
    <w:rsid w:val="002103EA"/>
    <w:rsid w:val="0029190D"/>
    <w:rsid w:val="002E1E30"/>
    <w:rsid w:val="0030023B"/>
    <w:rsid w:val="00304FB8"/>
    <w:rsid w:val="00337AB7"/>
    <w:rsid w:val="00347C89"/>
    <w:rsid w:val="00351791"/>
    <w:rsid w:val="00384CB2"/>
    <w:rsid w:val="003F5D02"/>
    <w:rsid w:val="00443C2F"/>
    <w:rsid w:val="00462D21"/>
    <w:rsid w:val="00477499"/>
    <w:rsid w:val="004C10D6"/>
    <w:rsid w:val="0058310E"/>
    <w:rsid w:val="005A50CF"/>
    <w:rsid w:val="0062263F"/>
    <w:rsid w:val="006403A7"/>
    <w:rsid w:val="00666A28"/>
    <w:rsid w:val="006D3E2D"/>
    <w:rsid w:val="006E6631"/>
    <w:rsid w:val="007044F0"/>
    <w:rsid w:val="0076382A"/>
    <w:rsid w:val="00771BC2"/>
    <w:rsid w:val="007849A3"/>
    <w:rsid w:val="007A0D32"/>
    <w:rsid w:val="007D6101"/>
    <w:rsid w:val="00834291"/>
    <w:rsid w:val="0088008C"/>
    <w:rsid w:val="00892A0B"/>
    <w:rsid w:val="008C1E66"/>
    <w:rsid w:val="008D0E8A"/>
    <w:rsid w:val="00935D6D"/>
    <w:rsid w:val="009750FF"/>
    <w:rsid w:val="009C4B0F"/>
    <w:rsid w:val="00A33AE8"/>
    <w:rsid w:val="00A34187"/>
    <w:rsid w:val="00A76739"/>
    <w:rsid w:val="00AB43D2"/>
    <w:rsid w:val="00AE018F"/>
    <w:rsid w:val="00AE3570"/>
    <w:rsid w:val="00B349FE"/>
    <w:rsid w:val="00B8536B"/>
    <w:rsid w:val="00BB180C"/>
    <w:rsid w:val="00C05A44"/>
    <w:rsid w:val="00C31568"/>
    <w:rsid w:val="00CB25BD"/>
    <w:rsid w:val="00D05673"/>
    <w:rsid w:val="00DB1951"/>
    <w:rsid w:val="00DC0149"/>
    <w:rsid w:val="00DC1195"/>
    <w:rsid w:val="00DC2F30"/>
    <w:rsid w:val="00DD6457"/>
    <w:rsid w:val="00DE4799"/>
    <w:rsid w:val="00E06833"/>
    <w:rsid w:val="00E343AB"/>
    <w:rsid w:val="00E861EA"/>
    <w:rsid w:val="00EE53F9"/>
    <w:rsid w:val="00EF4C6D"/>
    <w:rsid w:val="00F05190"/>
    <w:rsid w:val="00F43B3C"/>
    <w:rsid w:val="00FE2D60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0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0B3"/>
    <w:rPr>
      <w:b/>
      <w:bCs/>
    </w:rPr>
  </w:style>
  <w:style w:type="paragraph" w:customStyle="1" w:styleId="BodytextAgency">
    <w:name w:val="Body text (Agency)"/>
    <w:basedOn w:val="Normal"/>
    <w:link w:val="BodytextAgencyChar"/>
    <w:qFormat/>
    <w:rsid w:val="00935D6D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935D6D"/>
    <w:pPr>
      <w:numPr>
        <w:numId w:val="1"/>
      </w:numPr>
    </w:pPr>
  </w:style>
  <w:style w:type="character" w:customStyle="1" w:styleId="BodytextAgencyChar">
    <w:name w:val="Body text (Agency) Char"/>
    <w:link w:val="BodytextAgency"/>
    <w:rsid w:val="00935D6D"/>
    <w:rPr>
      <w:rFonts w:ascii="Verdana" w:eastAsia="Verdana" w:hAnsi="Verdana" w:cs="Verdana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35D6D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66"/>
    <w:rPr>
      <w:rFonts w:ascii="Tahoma" w:hAnsi="Tahoma" w:cs="Tahoma"/>
      <w:sz w:val="16"/>
      <w:szCs w:val="16"/>
    </w:rPr>
  </w:style>
  <w:style w:type="paragraph" w:customStyle="1" w:styleId="FooterAgency">
    <w:name w:val="Footer (Agency)"/>
    <w:basedOn w:val="Normal"/>
    <w:rsid w:val="007D6101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01"/>
  </w:style>
  <w:style w:type="paragraph" w:styleId="Footer">
    <w:name w:val="footer"/>
    <w:basedOn w:val="Normal"/>
    <w:link w:val="FooterChar"/>
    <w:uiPriority w:val="99"/>
    <w:unhideWhenUsed/>
    <w:rsid w:val="007D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0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0B3"/>
    <w:rPr>
      <w:b/>
      <w:bCs/>
    </w:rPr>
  </w:style>
  <w:style w:type="paragraph" w:customStyle="1" w:styleId="BodytextAgency">
    <w:name w:val="Body text (Agency)"/>
    <w:basedOn w:val="Normal"/>
    <w:link w:val="BodytextAgencyChar"/>
    <w:qFormat/>
    <w:rsid w:val="00935D6D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935D6D"/>
    <w:pPr>
      <w:numPr>
        <w:numId w:val="1"/>
      </w:numPr>
    </w:pPr>
  </w:style>
  <w:style w:type="character" w:customStyle="1" w:styleId="BodytextAgencyChar">
    <w:name w:val="Body text (Agency) Char"/>
    <w:link w:val="BodytextAgency"/>
    <w:rsid w:val="00935D6D"/>
    <w:rPr>
      <w:rFonts w:ascii="Verdana" w:eastAsia="Verdana" w:hAnsi="Verdana" w:cs="Verdana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35D6D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66"/>
    <w:rPr>
      <w:rFonts w:ascii="Tahoma" w:hAnsi="Tahoma" w:cs="Tahoma"/>
      <w:sz w:val="16"/>
      <w:szCs w:val="16"/>
    </w:rPr>
  </w:style>
  <w:style w:type="paragraph" w:customStyle="1" w:styleId="FooterAgency">
    <w:name w:val="Footer (Agency)"/>
    <w:basedOn w:val="Normal"/>
    <w:rsid w:val="007D6101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01"/>
  </w:style>
  <w:style w:type="paragraph" w:styleId="Footer">
    <w:name w:val="footer"/>
    <w:basedOn w:val="Normal"/>
    <w:link w:val="FooterChar"/>
    <w:uiPriority w:val="99"/>
    <w:unhideWhenUsed/>
    <w:rsid w:val="007D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D5D12811.dotm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 - allergen meeing June2018 (2)</vt:lpstr>
      <vt:lpstr>AGENDA - allergen meeing June2018 (2)</vt:lpstr>
    </vt:vector>
  </TitlesOfParts>
  <Company>European Medicines Agency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allergen meeing June2018 (2)</dc:title>
  <dc:creator>Eichler Irmgard</dc:creator>
  <cp:lastModifiedBy>Eichler Irmgard</cp:lastModifiedBy>
  <cp:revision>2</cp:revision>
  <cp:lastPrinted>2018-06-25T15:27:00Z</cp:lastPrinted>
  <dcterms:created xsi:type="dcterms:W3CDTF">2018-11-21T10:02:00Z</dcterms:created>
  <dcterms:modified xsi:type="dcterms:W3CDTF">2018-11-21T10:02:00Z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Agenda</vt:lpwstr>
  </property>
  <property fmtid="{D5CDD505-2E9C-101B-9397-08002B2CF9AE}" pid="4" name="DM_Creation_Date">
    <vt:lpwstr>22/06/2018 14:48:06</vt:lpwstr>
  </property>
  <property fmtid="{D5CDD505-2E9C-101B-9397-08002B2CF9AE}" pid="5" name="DM_Creator_Name">
    <vt:lpwstr>Buzantowicz Kinga</vt:lpwstr>
  </property>
  <property fmtid="{D5CDD505-2E9C-101B-9397-08002B2CF9AE}" pid="6" name="DM_DocRefId">
    <vt:lpwstr>EMA/399491/2018</vt:lpwstr>
  </property>
  <property fmtid="{D5CDD505-2E9C-101B-9397-08002B2CF9AE}" pid="7" name="DM_emea_doc_ref_id">
    <vt:lpwstr>EMA/399491/2018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Buzantowicz Kinga</vt:lpwstr>
  </property>
  <property fmtid="{D5CDD505-2E9C-101B-9397-08002B2CF9AE}" pid="11" name="DM_Modified_Date">
    <vt:lpwstr>25/06/2018 16:28:07</vt:lpwstr>
  </property>
  <property fmtid="{D5CDD505-2E9C-101B-9397-08002B2CF9AE}" pid="12" name="DM_Modifier_Name">
    <vt:lpwstr>Buzantowicz Kinga</vt:lpwstr>
  </property>
  <property fmtid="{D5CDD505-2E9C-101B-9397-08002B2CF9AE}" pid="13" name="DM_Modify_Date">
    <vt:lpwstr>25/06/2018 16:28:07</vt:lpwstr>
  </property>
  <property fmtid="{D5CDD505-2E9C-101B-9397-08002B2CF9AE}" pid="14" name="DM_Name">
    <vt:lpwstr>AGENDA - allergen meeing June2018 (2)</vt:lpwstr>
  </property>
  <property fmtid="{D5CDD505-2E9C-101B-9397-08002B2CF9AE}" pid="15" name="DM_Path">
    <vt:lpwstr>/02b. Administration of Scientific Meeting/PDCO - Administration/3. Other activities/02. Expert groups meetings/2018.06.26 Status of allergen PIPs at PDCO/Agenda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