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BB3183" w:rsidR="00A116B1" w:rsidP="00A116B1" w:rsidRDefault="00A116B1" w14:paraId="136CBA60" wp14:textId="77777777">
      <w:pPr>
        <w:pStyle w:val="Header"/>
        <w:spacing w:after="120"/>
        <w:jc w:val="center"/>
        <w:rPr>
          <w:rFonts w:ascii="Lexia" w:hAnsi="Lexia"/>
          <w:b/>
          <w:bCs/>
          <w:sz w:val="44"/>
          <w:szCs w:val="44"/>
        </w:rPr>
      </w:pPr>
      <w:bookmarkStart w:name="_Hlk498959878" w:id="0"/>
      <w:r w:rsidRPr="00BB3183">
        <w:rPr>
          <w:rFonts w:ascii="Lexia" w:hAnsi="Lexia"/>
          <w:b/>
          <w:bCs/>
          <w:sz w:val="44"/>
          <w:szCs w:val="44"/>
        </w:rPr>
        <w:t>Save the date</w:t>
      </w:r>
    </w:p>
    <w:p xmlns:wp14="http://schemas.microsoft.com/office/word/2010/wordml" w:rsidRPr="00BB3183" w:rsidR="00A116B1" w:rsidP="28C4142E" w:rsidRDefault="00F7431C" w14:paraId="7ECC2F33" wp14:textId="41869FE6">
      <w:pPr>
        <w:pStyle w:val="Header"/>
        <w:spacing w:after="120"/>
        <w:jc w:val="center"/>
        <w:rPr>
          <w:rFonts w:ascii="Lexia" w:hAnsi="Lexia"/>
          <w:b w:val="1"/>
          <w:bCs w:val="1"/>
          <w:sz w:val="32"/>
          <w:szCs w:val="32"/>
        </w:rPr>
      </w:pPr>
      <w:r w:rsidRPr="28C4142E" w:rsidR="28C4142E">
        <w:rPr>
          <w:rFonts w:ascii="Lexia" w:hAnsi="Lexia"/>
          <w:b w:val="1"/>
          <w:bCs w:val="1"/>
          <w:sz w:val="32"/>
          <w:szCs w:val="32"/>
        </w:rPr>
        <w:t xml:space="preserve">Thursday 12 September, 10h.00 </w:t>
      </w:r>
      <w:r w:rsidRPr="28C4142E" w:rsidR="28C4142E">
        <w:rPr>
          <w:rFonts w:ascii="Lexia" w:hAnsi="Lexia"/>
          <w:b w:val="1"/>
          <w:bCs w:val="1"/>
          <w:sz w:val="32"/>
          <w:szCs w:val="32"/>
        </w:rPr>
        <w:t>- 1</w:t>
      </w:r>
      <w:r w:rsidRPr="28C4142E" w:rsidR="28C4142E">
        <w:rPr>
          <w:rFonts w:ascii="Lexia" w:hAnsi="Lexia"/>
          <w:b w:val="1"/>
          <w:bCs w:val="1"/>
          <w:sz w:val="32"/>
          <w:szCs w:val="32"/>
        </w:rPr>
        <w:t>2h.00</w:t>
      </w:r>
    </w:p>
    <w:p w:rsidR="28C4142E" w:rsidP="28C4142E" w:rsidRDefault="28C4142E" w14:paraId="773D679A" w14:textId="6FB797FD">
      <w:pPr>
        <w:pStyle w:val="Header"/>
        <w:spacing w:after="120"/>
        <w:jc w:val="center"/>
        <w:rPr>
          <w:rFonts w:ascii="Lexia" w:hAnsi="Lexia"/>
          <w:b w:val="1"/>
          <w:bCs w:val="1"/>
          <w:sz w:val="32"/>
          <w:szCs w:val="32"/>
        </w:rPr>
      </w:pPr>
      <w:r w:rsidRPr="28C4142E" w:rsidR="28C4142E">
        <w:rPr>
          <w:rFonts w:ascii="Lexia" w:hAnsi="Lexia"/>
          <w:b w:val="1"/>
          <w:bCs w:val="1"/>
          <w:sz w:val="32"/>
          <w:szCs w:val="32"/>
        </w:rPr>
        <w:t>European Parliament room A3G2</w:t>
      </w:r>
    </w:p>
    <w:p xmlns:wp14="http://schemas.microsoft.com/office/word/2010/wordml" w:rsidRPr="00995FE0" w:rsidR="00F7431C" w:rsidP="00F7431C" w:rsidRDefault="00EB7637" w14:paraId="45EB698E" wp14:textId="77777777">
      <w:pPr>
        <w:pStyle w:val="Header"/>
        <w:jc w:val="center"/>
        <w:rPr>
          <w:rFonts w:cstheme="minorHAnsi"/>
          <w:b/>
          <w:bCs/>
          <w:sz w:val="26"/>
          <w:szCs w:val="26"/>
        </w:rPr>
      </w:pPr>
      <w:r>
        <w:rPr>
          <w:rFonts w:ascii="Lexia" w:hAnsi="Lexia"/>
          <w:b/>
          <w:bCs/>
          <w:sz w:val="26"/>
          <w:szCs w:val="26"/>
        </w:rPr>
        <w:t xml:space="preserve">Brexit: </w:t>
      </w:r>
      <w:r w:rsidRPr="00995FE0" w:rsidR="00F7431C">
        <w:rPr>
          <w:rFonts w:cstheme="minorHAnsi"/>
          <w:b/>
          <w:bCs/>
          <w:sz w:val="26"/>
          <w:szCs w:val="26"/>
        </w:rPr>
        <w:t>the European Parliament’s role in prioritising</w:t>
      </w:r>
      <w:r w:rsidR="00F7431C">
        <w:rPr>
          <w:rFonts w:cstheme="minorHAnsi"/>
          <w:b/>
          <w:bCs/>
          <w:sz w:val="26"/>
          <w:szCs w:val="26"/>
        </w:rPr>
        <w:t xml:space="preserve"> patients,</w:t>
      </w:r>
      <w:r w:rsidRPr="00995FE0" w:rsidR="00F7431C">
        <w:rPr>
          <w:rFonts w:cstheme="minorHAnsi"/>
          <w:b/>
          <w:bCs/>
          <w:sz w:val="26"/>
          <w:szCs w:val="26"/>
        </w:rPr>
        <w:t xml:space="preserve"> public health and health security across Europe</w:t>
      </w:r>
    </w:p>
    <w:p xmlns:wp14="http://schemas.microsoft.com/office/word/2010/wordml" w:rsidR="00A116B1" w:rsidP="00F7431C" w:rsidRDefault="00A116B1" w14:paraId="672A6659" wp14:textId="77777777">
      <w:pPr>
        <w:pStyle w:val="Header"/>
        <w:jc w:val="center"/>
        <w:rPr>
          <w:b/>
          <w:bCs/>
          <w:color w:val="9CC2E5"/>
          <w:sz w:val="32"/>
          <w:szCs w:val="32"/>
        </w:rPr>
      </w:pPr>
    </w:p>
    <w:p xmlns:wp14="http://schemas.microsoft.com/office/word/2010/wordml" w:rsidR="00A116B1" w:rsidP="28C4142E" w:rsidRDefault="00F7431C" w14:paraId="4D53BB68" wp14:textId="2DB093A6">
      <w:pPr>
        <w:pStyle w:val="Header"/>
        <w:rPr>
          <w:rFonts w:cs="Calibri" w:cstheme="minorAscii"/>
          <w:sz w:val="24"/>
          <w:szCs w:val="24"/>
        </w:rPr>
      </w:pPr>
      <w:r w:rsidRPr="28C4142E" w:rsidR="28C4142E">
        <w:rPr>
          <w:rFonts w:cs="Calibri" w:cstheme="minorAscii"/>
          <w:sz w:val="24"/>
          <w:szCs w:val="24"/>
        </w:rPr>
        <w:t>At a critical time when there is a very strong risk of a no-deal scenario</w:t>
      </w:r>
      <w:r w:rsidRPr="28C4142E" w:rsidR="28C4142E">
        <w:rPr>
          <w:rFonts w:cs="Calibri" w:cstheme="minorAscii"/>
          <w:sz w:val="24"/>
          <w:szCs w:val="24"/>
        </w:rPr>
        <w:t>,</w:t>
      </w:r>
      <w:r w:rsidRPr="28C4142E" w:rsidR="28C4142E">
        <w:rPr>
          <w:rFonts w:cs="Calibri" w:cstheme="minorAscii"/>
          <w:sz w:val="24"/>
          <w:szCs w:val="24"/>
        </w:rPr>
        <w:t xml:space="preserve"> the big questions concerning Brexit for patients across the whole EU</w:t>
      </w:r>
      <w:r w:rsidRPr="28C4142E" w:rsidR="28C4142E">
        <w:rPr>
          <w:rFonts w:cs="Calibri" w:cstheme="minorAscii"/>
          <w:sz w:val="24"/>
          <w:szCs w:val="24"/>
        </w:rPr>
        <w:t xml:space="preserve"> remain unanswered. This </w:t>
      </w:r>
      <w:r w:rsidRPr="28C4142E" w:rsidR="28C4142E">
        <w:rPr>
          <w:rFonts w:cs="Calibri" w:cstheme="minorAscii"/>
          <w:sz w:val="24"/>
          <w:szCs w:val="24"/>
        </w:rPr>
        <w:t xml:space="preserve">event will focus on </w:t>
      </w:r>
      <w:r w:rsidRPr="28C4142E" w:rsidR="28C4142E">
        <w:rPr>
          <w:rFonts w:cs="Calibri" w:cstheme="minorAscii"/>
          <w:sz w:val="24"/>
          <w:szCs w:val="24"/>
        </w:rPr>
        <w:t xml:space="preserve">explaining to new MEPS the challenges of safeguarding </w:t>
      </w:r>
      <w:r w:rsidRPr="28C4142E" w:rsidR="28C4142E">
        <w:rPr>
          <w:rFonts w:ascii="Calibri" w:hAnsi="Calibri" w:eastAsia="Calibri" w:cs="Calibri"/>
          <w:noProof w:val="0"/>
          <w:sz w:val="24"/>
          <w:szCs w:val="24"/>
          <w:lang w:val="en-GB"/>
        </w:rPr>
        <w:t>public health and health security</w:t>
      </w:r>
      <w:r w:rsidRPr="28C4142E" w:rsidR="28C4142E">
        <w:rPr>
          <w:rFonts w:cs="Calibri" w:cstheme="minorAscii"/>
          <w:sz w:val="24"/>
          <w:szCs w:val="24"/>
        </w:rPr>
        <w:t xml:space="preserve">. It will also highlight </w:t>
      </w:r>
      <w:r w:rsidRPr="28C4142E" w:rsidR="28C4142E">
        <w:rPr>
          <w:rFonts w:cs="Calibri" w:cstheme="minorAscii"/>
          <w:sz w:val="24"/>
          <w:szCs w:val="24"/>
        </w:rPr>
        <w:t xml:space="preserve">what the European Parliament can do to follow up on its </w:t>
      </w:r>
      <w:hyperlink r:id="R75251f7d696f4eed">
        <w:r w:rsidRPr="28C4142E" w:rsidR="28C4142E">
          <w:rPr>
            <w:rStyle w:val="Hyperlink"/>
            <w:rFonts w:cs="Calibri" w:cstheme="minorAscii"/>
            <w:sz w:val="24"/>
            <w:szCs w:val="24"/>
          </w:rPr>
          <w:t>resolution from 14 March 2018</w:t>
        </w:r>
      </w:hyperlink>
      <w:r w:rsidRPr="28C4142E" w:rsidR="28C4142E">
        <w:rPr>
          <w:rFonts w:cs="Calibri" w:cstheme="minorAscii"/>
          <w:sz w:val="24"/>
          <w:szCs w:val="24"/>
        </w:rPr>
        <w:t xml:space="preserve"> to ensure that the new European Commission is aware of the challenges </w:t>
      </w:r>
      <w:r w:rsidRPr="28C4142E" w:rsidR="28C4142E">
        <w:rPr>
          <w:rFonts w:cs="Calibri" w:cstheme="minorAscii"/>
          <w:sz w:val="24"/>
          <w:szCs w:val="24"/>
        </w:rPr>
        <w:t xml:space="preserve">and is acting to mitigate the risks. </w:t>
      </w:r>
      <w:bookmarkStart w:name="_GoBack" w:id="1"/>
      <w:bookmarkEnd w:id="1"/>
    </w:p>
    <w:p xmlns:wp14="http://schemas.microsoft.com/office/word/2010/wordml" w:rsidR="00F7431C" w:rsidP="00552FCB" w:rsidRDefault="00F7431C" w14:paraId="0A37501D" wp14:textId="77777777">
      <w:pPr>
        <w:pStyle w:val="Header"/>
      </w:pPr>
    </w:p>
    <w:p xmlns:wp14="http://schemas.microsoft.com/office/word/2010/wordml" w:rsidR="00A116B1" w:rsidP="00552FCB" w:rsidRDefault="00751DA3" w14:paraId="5380CAA2" wp14:textId="77777777">
      <w:pPr>
        <w:rPr>
          <w:u w:val="single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81792" behindDoc="1" locked="0" layoutInCell="1" allowOverlap="1" wp14:anchorId="4416EDBD" wp14:editId="3EAB41E7">
            <wp:simplePos x="0" y="0"/>
            <wp:positionH relativeFrom="column">
              <wp:posOffset>36195</wp:posOffset>
            </wp:positionH>
            <wp:positionV relativeFrom="paragraph">
              <wp:posOffset>2344420</wp:posOffset>
            </wp:positionV>
            <wp:extent cx="1571944" cy="7143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rordi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944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xmlns:wp14="http://schemas.microsoft.com/office/word/2010/wordprocessingDrawing" distT="0" distB="0" distL="114300" distR="114300" simplePos="0" relativeHeight="251665408" behindDoc="1" locked="0" layoutInCell="1" allowOverlap="1" wp14:anchorId="373BAAF2" wp14:editId="7347AAC6">
            <wp:simplePos x="0" y="0"/>
            <wp:positionH relativeFrom="margin">
              <wp:posOffset>-335915</wp:posOffset>
            </wp:positionH>
            <wp:positionV relativeFrom="paragraph">
              <wp:posOffset>2756535</wp:posOffset>
            </wp:positionV>
            <wp:extent cx="2574612" cy="1464310"/>
            <wp:effectExtent l="0" t="0" r="0" b="2540"/>
            <wp:wrapNone/>
            <wp:docPr id="10" name="Picture 10" descr="C:\Users\Chrisl\AppData\Local\Microsoft\Windows\INetCache\Content.Word\EF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risl\AppData\Local\Microsoft\Windows\INetCache\Content.Word\EFPI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12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31C">
        <w:rPr>
          <w:noProof/>
        </w:rPr>
        <w:drawing>
          <wp:anchor xmlns:wp14="http://schemas.microsoft.com/office/word/2010/wordprocessingDrawing" distT="0" distB="0" distL="114300" distR="114300" simplePos="0" relativeHeight="251679744" behindDoc="1" locked="0" layoutInCell="1" allowOverlap="1" wp14:anchorId="3784917F" wp14:editId="7777777">
            <wp:simplePos x="0" y="0"/>
            <wp:positionH relativeFrom="margin">
              <wp:align>center</wp:align>
            </wp:positionH>
            <wp:positionV relativeFrom="paragraph">
              <wp:posOffset>782955</wp:posOffset>
            </wp:positionV>
            <wp:extent cx="1472385" cy="885825"/>
            <wp:effectExtent l="0" t="0" r="0" b="0"/>
            <wp:wrapNone/>
            <wp:docPr id="3" name="Picture 3" descr="C:\Users\sarahc.LT0192\AppData\Local\Microsoft\Windows\INetCache\Content.Word\EIP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c.LT0192\AppData\Local\Microsoft\Windows\INetCache\Content.Word\EIPG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38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31C">
        <w:rPr>
          <w:noProof/>
        </w:rPr>
        <w:drawing>
          <wp:anchor xmlns:wp14="http://schemas.microsoft.com/office/word/2010/wordprocessingDrawing" distT="0" distB="0" distL="114300" distR="114300" simplePos="0" relativeHeight="251667456" behindDoc="1" locked="0" layoutInCell="1" allowOverlap="1" wp14:anchorId="40EF2457" wp14:editId="607EEA76">
            <wp:simplePos x="0" y="0"/>
            <wp:positionH relativeFrom="margin">
              <wp:posOffset>3999230</wp:posOffset>
            </wp:positionH>
            <wp:positionV relativeFrom="paragraph">
              <wp:posOffset>811530</wp:posOffset>
            </wp:positionV>
            <wp:extent cx="2153852" cy="1190625"/>
            <wp:effectExtent l="0" t="0" r="0" b="0"/>
            <wp:wrapNone/>
            <wp:docPr id="11" name="Picture 11" descr="C:\Users\Chrisl\AppData\Local\Microsoft\Windows\INetCache\Content.Word\EPF HORIZ CMYK 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risl\AppData\Local\Microsoft\Windows\INetCache\Content.Word\EPF HORIZ CMYK H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852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31C">
        <w:rPr>
          <w:noProof/>
        </w:rPr>
        <w:drawing>
          <wp:anchor xmlns:wp14="http://schemas.microsoft.com/office/word/2010/wordprocessingDrawing" distT="0" distB="0" distL="114300" distR="114300" simplePos="0" relativeHeight="251669504" behindDoc="0" locked="0" layoutInCell="1" allowOverlap="1" wp14:anchorId="3F1F0E7A" wp14:editId="03578B87">
            <wp:simplePos x="0" y="0"/>
            <wp:positionH relativeFrom="margin">
              <wp:posOffset>2204085</wp:posOffset>
            </wp:positionH>
            <wp:positionV relativeFrom="paragraph">
              <wp:posOffset>1908810</wp:posOffset>
            </wp:positionV>
            <wp:extent cx="1590598" cy="1133258"/>
            <wp:effectExtent l="0" t="0" r="0" b="0"/>
            <wp:wrapNone/>
            <wp:docPr id="13" name="Picture 13" descr="C:\Users\Chrisl\AppData\Local\Microsoft\Windows\INetCache\Content.Word\Logo ECPC -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hrisl\AppData\Local\Microsoft\Windows\INetCache\Content.Word\Logo ECPC -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598" cy="113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31C">
        <w:rPr>
          <w:noProof/>
        </w:rPr>
        <w:drawing>
          <wp:anchor xmlns:wp14="http://schemas.microsoft.com/office/word/2010/wordprocessingDrawing" distT="0" distB="0" distL="114300" distR="114300" simplePos="0" relativeHeight="251661312" behindDoc="0" locked="0" layoutInCell="1" allowOverlap="1" wp14:anchorId="183E64BC" wp14:editId="2F3FC8A2">
            <wp:simplePos x="0" y="0"/>
            <wp:positionH relativeFrom="margin">
              <wp:posOffset>-171450</wp:posOffset>
            </wp:positionH>
            <wp:positionV relativeFrom="paragraph">
              <wp:posOffset>3992880</wp:posOffset>
            </wp:positionV>
            <wp:extent cx="2009775" cy="1473835"/>
            <wp:effectExtent l="0" t="0" r="9525" b="0"/>
            <wp:wrapNone/>
            <wp:docPr id="9" name="Picture 9" descr="C:\Users\Chrisl\AppData\Local\Microsoft\Windows\INetCache\Content.Word\EF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risl\AppData\Local\Microsoft\Windows\INetCache\Content.Word\EFD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31C">
        <w:rPr>
          <w:noProof/>
        </w:rPr>
        <w:drawing>
          <wp:anchor xmlns:wp14="http://schemas.microsoft.com/office/word/2010/wordprocessingDrawing" distT="0" distB="0" distL="114300" distR="114300" simplePos="0" relativeHeight="251668480" behindDoc="1" locked="0" layoutInCell="1" allowOverlap="1" wp14:anchorId="423E2259" wp14:editId="17039CDC">
            <wp:simplePos x="0" y="0"/>
            <wp:positionH relativeFrom="margin">
              <wp:posOffset>-285115</wp:posOffset>
            </wp:positionH>
            <wp:positionV relativeFrom="paragraph">
              <wp:posOffset>5804535</wp:posOffset>
            </wp:positionV>
            <wp:extent cx="2495550" cy="756462"/>
            <wp:effectExtent l="0" t="0" r="0" b="5715"/>
            <wp:wrapNone/>
            <wp:docPr id="12" name="Picture 12" descr="C:\Users\Chrisl\AppData\Local\Microsoft\Windows\INetCache\Content.Word\Eucope-LOGO-RZ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l\AppData\Local\Microsoft\Windows\INetCache\Content.Word\Eucope-LOGO-RZ_4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75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31C">
        <w:rPr>
          <w:noProof/>
        </w:rPr>
        <w:drawing>
          <wp:anchor xmlns:wp14="http://schemas.microsoft.com/office/word/2010/wordprocessingDrawing" distT="0" distB="0" distL="114300" distR="114300" simplePos="0" relativeHeight="251678720" behindDoc="1" locked="0" layoutInCell="1" allowOverlap="1" wp14:anchorId="28BC8E00" wp14:editId="7777777">
            <wp:simplePos x="0" y="0"/>
            <wp:positionH relativeFrom="margin">
              <wp:align>left</wp:align>
            </wp:positionH>
            <wp:positionV relativeFrom="paragraph">
              <wp:posOffset>1506855</wp:posOffset>
            </wp:positionV>
            <wp:extent cx="1873374" cy="857250"/>
            <wp:effectExtent l="0" t="0" r="0" b="0"/>
            <wp:wrapNone/>
            <wp:docPr id="2" name="Picture 2" descr="C:\Users\sarahc.LT0192\AppData\Local\Microsoft\Windows\INetCache\Content.Word\New Logo letterhea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c.LT0192\AppData\Local\Microsoft\Windows\INetCache\Content.Word\New Logo letterhead_RG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374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6B1">
        <w:rPr>
          <w:noProof/>
        </w:rPr>
        <w:drawing>
          <wp:anchor xmlns:wp14="http://schemas.microsoft.com/office/word/2010/wordprocessingDrawing" distT="0" distB="0" distL="114300" distR="114300" simplePos="0" relativeHeight="251677696" behindDoc="1" locked="0" layoutInCell="1" allowOverlap="1" wp14:anchorId="0D31D27E" wp14:editId="3F8446CE">
            <wp:simplePos x="0" y="0"/>
            <wp:positionH relativeFrom="column">
              <wp:posOffset>3983355</wp:posOffset>
            </wp:positionH>
            <wp:positionV relativeFrom="paragraph">
              <wp:posOffset>6266815</wp:posOffset>
            </wp:positionV>
            <wp:extent cx="2000250" cy="470958"/>
            <wp:effectExtent l="0" t="0" r="0" b="5715"/>
            <wp:wrapNone/>
            <wp:docPr id="17" name="Picture 17" descr="C:\Users\sarahc.LT0192\AppData\Local\Microsoft\Windows\INetCache\Content.Word\FENS-LOGO RGB 100x23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c.LT0192\AppData\Local\Microsoft\Windows\INetCache\Content.Word\FENS-LOGO RGB 100x23mm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7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6B1">
        <w:rPr>
          <w:noProof/>
        </w:rPr>
        <w:drawing>
          <wp:anchor xmlns:wp14="http://schemas.microsoft.com/office/word/2010/wordprocessingDrawing" distT="0" distB="0" distL="114300" distR="114300" simplePos="0" relativeHeight="251676672" behindDoc="1" locked="0" layoutInCell="1" allowOverlap="1" wp14:anchorId="3935A0F0" wp14:editId="49BBCA14">
            <wp:simplePos x="0" y="0"/>
            <wp:positionH relativeFrom="column">
              <wp:posOffset>2095500</wp:posOffset>
            </wp:positionH>
            <wp:positionV relativeFrom="paragraph">
              <wp:posOffset>4604385</wp:posOffset>
            </wp:positionV>
            <wp:extent cx="1887855" cy="714375"/>
            <wp:effectExtent l="0" t="0" r="0" b="9525"/>
            <wp:wrapNone/>
            <wp:docPr id="18" name="Picture 18" descr="https://www.efna.net/wp-content/uploads/2017/09/EFN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fna.net/wp-content/uploads/2017/09/EFNA-Log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16B1">
        <w:rPr>
          <w:noProof/>
        </w:rPr>
        <w:drawing>
          <wp:anchor xmlns:wp14="http://schemas.microsoft.com/office/word/2010/wordprocessingDrawing" distT="0" distB="0" distL="114300" distR="114300" simplePos="0" relativeHeight="251674624" behindDoc="1" locked="0" layoutInCell="1" allowOverlap="1" wp14:anchorId="54F0EBA9" wp14:editId="5F2F7D4D">
            <wp:simplePos x="0" y="0"/>
            <wp:positionH relativeFrom="margin">
              <wp:posOffset>2238375</wp:posOffset>
            </wp:positionH>
            <wp:positionV relativeFrom="paragraph">
              <wp:posOffset>5490210</wp:posOffset>
            </wp:positionV>
            <wp:extent cx="1466850" cy="1466850"/>
            <wp:effectExtent l="0" t="0" r="0" b="0"/>
            <wp:wrapNone/>
            <wp:docPr id="16" name="Picture 16" descr="C:\Users\sarahc.LT0192\AppData\Local\Microsoft\Windows\INetCache\Content.Word\FEAM_logo_final_preview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c.LT0192\AppData\Local\Microsoft\Windows\INetCache\Content.Word\FEAM_logo_final_preview (002)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6B1">
        <w:rPr>
          <w:noProof/>
        </w:rPr>
        <w:drawing>
          <wp:anchor xmlns:wp14="http://schemas.microsoft.com/office/word/2010/wordprocessingDrawing" distT="0" distB="0" distL="114300" distR="114300" simplePos="0" relativeHeight="251660288" behindDoc="0" locked="0" layoutInCell="1" allowOverlap="1" wp14:anchorId="5BDE8F6D" wp14:editId="452F6FB4">
            <wp:simplePos x="0" y="0"/>
            <wp:positionH relativeFrom="margin">
              <wp:posOffset>3721735</wp:posOffset>
            </wp:positionH>
            <wp:positionV relativeFrom="paragraph">
              <wp:posOffset>5378450</wp:posOffset>
            </wp:positionV>
            <wp:extent cx="2457385" cy="569034"/>
            <wp:effectExtent l="0" t="0" r="635" b="2540"/>
            <wp:wrapNone/>
            <wp:docPr id="7" name="Picture 7" descr="C:\Users\Chrisl\AppData\Local\Microsoft\Windows\INetCache\Content.Word\AESG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l\AppData\Local\Microsoft\Windows\INetCache\Content.Word\AESGP logo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385" cy="56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6B1">
        <w:rPr>
          <w:noProof/>
        </w:rPr>
        <w:drawing>
          <wp:anchor xmlns:wp14="http://schemas.microsoft.com/office/word/2010/wordprocessingDrawing" distT="0" distB="0" distL="114300" distR="114300" simplePos="0" relativeHeight="251662336" behindDoc="0" locked="0" layoutInCell="1" allowOverlap="1" wp14:anchorId="2C31A7BD" wp14:editId="0C92A93E">
            <wp:simplePos x="0" y="0"/>
            <wp:positionH relativeFrom="margin">
              <wp:posOffset>4380865</wp:posOffset>
            </wp:positionH>
            <wp:positionV relativeFrom="paragraph">
              <wp:posOffset>3847465</wp:posOffset>
            </wp:positionV>
            <wp:extent cx="1883715" cy="1091038"/>
            <wp:effectExtent l="0" t="0" r="2540" b="0"/>
            <wp:wrapNone/>
            <wp:docPr id="8" name="Picture 8" descr="C:\Users\Chrisl\AppData\Local\Microsoft\Windows\INetCache\Content.Word\EBC Logo 2013 (CMYK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risl\AppData\Local\Microsoft\Windows\INetCache\Content.Word\EBC Logo 2013 (CMYK)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715" cy="109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6B1">
        <w:rPr>
          <w:noProof/>
          <w:lang w:val="en-US"/>
        </w:rPr>
        <w:drawing>
          <wp:anchor xmlns:wp14="http://schemas.microsoft.com/office/word/2010/wordprocessingDrawing" distT="0" distB="0" distL="114300" distR="114300" simplePos="0" relativeHeight="251673600" behindDoc="1" locked="0" layoutInCell="1" allowOverlap="1" wp14:anchorId="483B8AE1" wp14:editId="40F4052F">
            <wp:simplePos x="0" y="0"/>
            <wp:positionH relativeFrom="margin">
              <wp:posOffset>1988185</wp:posOffset>
            </wp:positionH>
            <wp:positionV relativeFrom="paragraph">
              <wp:posOffset>3365500</wp:posOffset>
            </wp:positionV>
            <wp:extent cx="1933575" cy="828675"/>
            <wp:effectExtent l="0" t="0" r="9525" b="9525"/>
            <wp:wrapNone/>
            <wp:docPr id="6" name="Picture 6" descr="cid:image001.png@01D3683C.8DD30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id:image001.png@01D3683C.8DD3066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16B1">
        <w:rPr>
          <w:noProof/>
        </w:rPr>
        <w:drawing>
          <wp:anchor xmlns:wp14="http://schemas.microsoft.com/office/word/2010/wordprocessingDrawing" distT="0" distB="0" distL="114300" distR="114300" simplePos="0" relativeHeight="251672576" behindDoc="1" locked="0" layoutInCell="1" allowOverlap="1" wp14:anchorId="50797FF3" wp14:editId="3CF902ED">
            <wp:simplePos x="0" y="0"/>
            <wp:positionH relativeFrom="margin">
              <wp:align>right</wp:align>
            </wp:positionH>
            <wp:positionV relativeFrom="paragraph">
              <wp:posOffset>2099310</wp:posOffset>
            </wp:positionV>
            <wp:extent cx="1716828" cy="1184275"/>
            <wp:effectExtent l="0" t="0" r="0" b="0"/>
            <wp:wrapNone/>
            <wp:docPr id="5" name="Picture 5" descr="C:\Users\Chrisl\AppData\Local\Microsoft\Windows\INetCache\Content.Word\EB_logo_colour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l\AppData\Local\Microsoft\Windows\INetCache\Content.Word\EB_logo_colour JPE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828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6B1">
        <w:rPr>
          <w:noProof/>
        </w:rPr>
        <w:drawing>
          <wp:anchor xmlns:wp14="http://schemas.microsoft.com/office/word/2010/wordprocessingDrawing" distT="0" distB="0" distL="114300" distR="114300" simplePos="0" relativeHeight="251670528" behindDoc="1" locked="0" layoutInCell="1" allowOverlap="1" wp14:anchorId="5119043E" wp14:editId="4B8AF1D8">
            <wp:simplePos x="0" y="0"/>
            <wp:positionH relativeFrom="margin">
              <wp:posOffset>2000250</wp:posOffset>
            </wp:positionH>
            <wp:positionV relativeFrom="paragraph">
              <wp:posOffset>62230</wp:posOffset>
            </wp:positionV>
            <wp:extent cx="3034030" cy="505672"/>
            <wp:effectExtent l="0" t="0" r="0" b="8890"/>
            <wp:wrapNone/>
            <wp:docPr id="14" name="Picture 14" descr="C:\Users\Chrisl\AppData\Local\Microsoft\Windows\INetCache\Content.Word\MedTech Europ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hrisl\AppData\Local\Microsoft\Windows\INetCache\Content.Word\MedTech Europe logo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50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6B1">
        <w:rPr>
          <w:noProof/>
        </w:rPr>
        <w:drawing>
          <wp:anchor xmlns:wp14="http://schemas.microsoft.com/office/word/2010/wordprocessingDrawing" distT="0" distB="0" distL="114300" distR="114300" simplePos="0" relativeHeight="251671552" behindDoc="1" locked="0" layoutInCell="1" allowOverlap="1" wp14:anchorId="12EF9362" wp14:editId="3BAFC737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323975" cy="1323975"/>
            <wp:effectExtent l="0" t="0" r="9525" b="9525"/>
            <wp:wrapNone/>
            <wp:docPr id="15" name="Picture 15" descr="C:\Users\Chrisl\AppData\Local\Microsoft\Windows\INetCache\Content.Word\H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hrisl\AppData\Local\Microsoft\Windows\INetCache\Content.Word\HOPE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28C4142E">
        <w:rPr/>
        <w:t/>
      </w:r>
    </w:p>
    <w:bookmarkEnd w:id="0"/>
    <w:sectPr w:rsidR="00A116B1" w:rsidSect="00052DD5">
      <w:footerReference w:type="first" r:id="rId2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116B1" w:rsidP="00A116B1" w:rsidRDefault="00A116B1" w14:paraId="5DAB6C7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116B1" w:rsidP="00A116B1" w:rsidRDefault="00A116B1" w14:paraId="02EB378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xia">
    <w:altName w:val="Cambria"/>
    <w:charset w:val="00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CF09A6" w:rsidRDefault="00F7431C" w14:paraId="4649BBE5" wp14:textId="77777777">
    <w:pPr>
      <w:pStyle w:val="Footer"/>
    </w:pPr>
    <w:bookmarkStart w:name="_Hlk499886574" w:id="2"/>
    <w:bookmarkStart w:name="_Hlk499886575" w:id="3"/>
    <w:bookmarkStart w:name="_Hlk499886576" w:id="4"/>
    <w:r>
      <w:t>*</w:t>
    </w:r>
    <w:r>
      <w:rPr>
        <w:i/>
        <w:iCs/>
      </w:rPr>
      <w:t>FEAM has endorsed this statement on behalf of its Academies in the European Union</w:t>
    </w:r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116B1" w:rsidP="00A116B1" w:rsidRDefault="00A116B1" w14:paraId="6A05A80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116B1" w:rsidP="00A116B1" w:rsidRDefault="00A116B1" w14:paraId="5A39BBE3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113F5"/>
    <w:multiLevelType w:val="hybridMultilevel"/>
    <w:tmpl w:val="F4F0265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5244"/>
    <w:multiLevelType w:val="hybridMultilevel"/>
    <w:tmpl w:val="4D5A0484"/>
    <w:lvl w:ilvl="0" w:tplc="2C72609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3544F"/>
    <w:multiLevelType w:val="hybridMultilevel"/>
    <w:tmpl w:val="1534B510"/>
    <w:lvl w:ilvl="0" w:tplc="76D8CCEC">
      <w:numFmt w:val="bullet"/>
      <w:lvlText w:val=""/>
      <w:lvlJc w:val="left"/>
      <w:pPr>
        <w:ind w:left="720" w:hanging="360"/>
      </w:pPr>
      <w:rPr>
        <w:rFonts w:hint="default" w:ascii="Symbol" w:hAnsi="Symbol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3819AB"/>
    <w:multiLevelType w:val="hybridMultilevel"/>
    <w:tmpl w:val="00FAF2D8"/>
    <w:lvl w:ilvl="0" w:tplc="F3162E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84F5F"/>
    <w:multiLevelType w:val="hybridMultilevel"/>
    <w:tmpl w:val="364ED434"/>
    <w:lvl w:ilvl="0" w:tplc="D7C6759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60A0C"/>
    <w:multiLevelType w:val="hybridMultilevel"/>
    <w:tmpl w:val="29F8883E"/>
    <w:lvl w:ilvl="0" w:tplc="76D8CCEC">
      <w:numFmt w:val="bullet"/>
      <w:lvlText w:val=""/>
      <w:lvlJc w:val="left"/>
      <w:pPr>
        <w:ind w:left="720" w:hanging="360"/>
      </w:pPr>
      <w:rPr>
        <w:rFonts w:hint="default" w:ascii="Symbol" w:hAnsi="Symbol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7CB115F"/>
    <w:multiLevelType w:val="hybridMultilevel"/>
    <w:tmpl w:val="0A7EDA2A"/>
    <w:lvl w:ilvl="0" w:tplc="76D8CCEC">
      <w:numFmt w:val="bullet"/>
      <w:lvlText w:val=""/>
      <w:lvlJc w:val="left"/>
      <w:pPr>
        <w:ind w:left="720" w:hanging="360"/>
      </w:pPr>
      <w:rPr>
        <w:rFonts w:hint="default" w:ascii="Symbol" w:hAnsi="Symbol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91A5097"/>
    <w:multiLevelType w:val="hybridMultilevel"/>
    <w:tmpl w:val="648604C4"/>
    <w:lvl w:ilvl="0" w:tplc="E26E1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55920"/>
    <w:multiLevelType w:val="hybridMultilevel"/>
    <w:tmpl w:val="9E36E4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F610868"/>
    <w:multiLevelType w:val="hybridMultilevel"/>
    <w:tmpl w:val="63948C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B1"/>
    <w:rsid w:val="0050790B"/>
    <w:rsid w:val="006A0FFF"/>
    <w:rsid w:val="00751DA3"/>
    <w:rsid w:val="00A116B1"/>
    <w:rsid w:val="00BB3183"/>
    <w:rsid w:val="00D7125D"/>
    <w:rsid w:val="00D76AC6"/>
    <w:rsid w:val="00EB7637"/>
    <w:rsid w:val="00F7431C"/>
    <w:rsid w:val="28C4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23AF2-B3EB-4994-92F2-3A3A8498E127}"/>
  <w14:docId w14:val="75EE1D8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6B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16B1"/>
    <w:pPr>
      <w:spacing w:after="0" w:line="240" w:lineRule="auto"/>
    </w:pPr>
    <w:rPr>
      <w:rFonts w:ascii="Calibri" w:hAnsi="Calibri" w:cs="Calibri"/>
      <w:sz w:val="20"/>
      <w:szCs w:val="20"/>
      <w:lang w:eastAsia="en-GB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116B1"/>
    <w:rPr>
      <w:rFonts w:ascii="Calibri" w:hAnsi="Calibri" w:cs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116B1"/>
    <w:rPr>
      <w:vertAlign w:val="superscript"/>
    </w:rPr>
  </w:style>
  <w:style w:type="paragraph" w:styleId="ListParagraph">
    <w:name w:val="List Paragraph"/>
    <w:basedOn w:val="Normal"/>
    <w:uiPriority w:val="34"/>
    <w:qFormat/>
    <w:rsid w:val="00A116B1"/>
    <w:pPr>
      <w:ind w:left="720"/>
      <w:contextualSpacing/>
    </w:pPr>
  </w:style>
  <w:style w:type="paragraph" w:styleId="gmail-m2166512957000244744msolistparagraph" w:customStyle="1">
    <w:name w:val="gmail-m_2166512957000244744msolistparagraph"/>
    <w:basedOn w:val="Normal"/>
    <w:rsid w:val="00A116B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116B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116B1"/>
  </w:style>
  <w:style w:type="paragraph" w:styleId="Footer">
    <w:name w:val="footer"/>
    <w:basedOn w:val="Normal"/>
    <w:link w:val="FooterChar"/>
    <w:uiPriority w:val="99"/>
    <w:unhideWhenUsed/>
    <w:rsid w:val="00A116B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116B1"/>
  </w:style>
  <w:style w:type="character" w:styleId="UnresolvedMention">
    <w:name w:val="Unresolved Mention"/>
    <w:basedOn w:val="DefaultParagraphFont"/>
    <w:uiPriority w:val="99"/>
    <w:semiHidden/>
    <w:unhideWhenUsed/>
    <w:rsid w:val="006A0F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jpeg" Id="rId13" /><Relationship Type="http://schemas.openxmlformats.org/officeDocument/2006/relationships/image" Target="media/image11.png" Id="rId18" /><Relationship Type="http://schemas.openxmlformats.org/officeDocument/2006/relationships/footer" Target="footer1.xml" Id="rId26" /><Relationship Type="http://schemas.openxmlformats.org/officeDocument/2006/relationships/settings" Target="settings.xml" Id="rId3" /><Relationship Type="http://schemas.openxmlformats.org/officeDocument/2006/relationships/image" Target="media/image14.png" Id="rId21" /><Relationship Type="http://schemas.openxmlformats.org/officeDocument/2006/relationships/image" Target="media/image5.png" Id="rId12" /><Relationship Type="http://schemas.openxmlformats.org/officeDocument/2006/relationships/image" Target="media/image10.jpeg" Id="rId17" /><Relationship Type="http://schemas.openxmlformats.org/officeDocument/2006/relationships/image" Target="media/image17.jpeg" Id="rId25" /><Relationship Type="http://schemas.openxmlformats.org/officeDocument/2006/relationships/styles" Target="styles.xml" Id="rId2" /><Relationship Type="http://schemas.openxmlformats.org/officeDocument/2006/relationships/image" Target="media/image9.jpeg" Id="rId16" /><Relationship Type="http://schemas.openxmlformats.org/officeDocument/2006/relationships/image" Target="media/image13.jpeg" Id="rId20" /><Relationship Type="http://schemas.openxmlformats.org/officeDocument/2006/relationships/customXml" Target="../customXml/item1.xml" Id="rId29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4.jpeg" Id="rId11" /><Relationship Type="http://schemas.openxmlformats.org/officeDocument/2006/relationships/image" Target="media/image16.png" Id="rId24" /><Relationship Type="http://schemas.openxmlformats.org/officeDocument/2006/relationships/footnotes" Target="footnotes.xml" Id="rId5" /><Relationship Type="http://schemas.openxmlformats.org/officeDocument/2006/relationships/image" Target="media/image8.jpeg" Id="rId15" /><Relationship Type="http://schemas.openxmlformats.org/officeDocument/2006/relationships/image" Target="media/image15.jpeg" Id="rId23" /><Relationship Type="http://schemas.openxmlformats.org/officeDocument/2006/relationships/theme" Target="theme/theme1.xml" Id="rId28" /><Relationship Type="http://schemas.openxmlformats.org/officeDocument/2006/relationships/image" Target="media/image3.jpeg" Id="rId10" /><Relationship Type="http://schemas.openxmlformats.org/officeDocument/2006/relationships/image" Target="media/image12.jpeg" Id="rId19" /><Relationship Type="http://schemas.openxmlformats.org/officeDocument/2006/relationships/customXml" Target="../customXml/item3.xml" Id="rId31" /><Relationship Type="http://schemas.openxmlformats.org/officeDocument/2006/relationships/webSettings" Target="webSettings.xml" Id="rId4" /><Relationship Type="http://schemas.openxmlformats.org/officeDocument/2006/relationships/image" Target="media/image2.png" Id="rId9" /><Relationship Type="http://schemas.openxmlformats.org/officeDocument/2006/relationships/image" Target="media/image7.jpeg" Id="rId14" /><Relationship Type="http://schemas.openxmlformats.org/officeDocument/2006/relationships/image" Target="cid:image001.png@01D3683C.8DD30660" TargetMode="External" Id="rId22" /><Relationship Type="http://schemas.openxmlformats.org/officeDocument/2006/relationships/fontTable" Target="fontTable.xml" Id="rId27" /><Relationship Type="http://schemas.openxmlformats.org/officeDocument/2006/relationships/customXml" Target="../customXml/item2.xml" Id="rId30" /><Relationship Type="http://schemas.openxmlformats.org/officeDocument/2006/relationships/hyperlink" Target="http://www.epgencms.europarl.europa.eu/cmsdata/upload/e9270809-8891-4d5d-bea4-1a764178e282/European_Parliament_resolution_on_the_framework_of_the_future_EU-UK_relationship_14_March.pdf" TargetMode="External" Id="R75251f7d696f4e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679EA83634640BB081C091CB1341F" ma:contentTypeVersion="8" ma:contentTypeDescription="Create a new document." ma:contentTypeScope="" ma:versionID="4f3c9df6716cc9cc12f7b5ad47729337">
  <xsd:schema xmlns:xsd="http://www.w3.org/2001/XMLSchema" xmlns:xs="http://www.w3.org/2001/XMLSchema" xmlns:p="http://schemas.microsoft.com/office/2006/metadata/properties" xmlns:ns2="3620bf70-7d59-43b4-90f2-d3f95b0791ca" targetNamespace="http://schemas.microsoft.com/office/2006/metadata/properties" ma:root="true" ma:fieldsID="a1655da285873a7a493bc817fa88a656" ns2:_="">
    <xsd:import namespace="3620bf70-7d59-43b4-90f2-d3f95b0791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0bf70-7d59-43b4-90f2-d3f95b079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6FC99-68B7-420C-A10C-19E4562E6ABF}"/>
</file>

<file path=customXml/itemProps2.xml><?xml version="1.0" encoding="utf-8"?>
<ds:datastoreItem xmlns:ds="http://schemas.openxmlformats.org/officeDocument/2006/customXml" ds:itemID="{60D7EF08-8A04-4F67-8F05-9549A63B962A}"/>
</file>

<file path=customXml/itemProps3.xml><?xml version="1.0" encoding="utf-8"?>
<ds:datastoreItem xmlns:ds="http://schemas.openxmlformats.org/officeDocument/2006/customXml" ds:itemID="{176B5392-AEC6-4932-8950-242D760FBF1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Lynch</dc:creator>
  <cp:keywords/>
  <dc:description/>
  <cp:lastModifiedBy>Chris Lynch</cp:lastModifiedBy>
  <cp:revision>6</cp:revision>
  <cp:lastPrinted>2018-02-05T13:40:00Z</cp:lastPrinted>
  <dcterms:created xsi:type="dcterms:W3CDTF">2018-07-17T08:45:00Z</dcterms:created>
  <dcterms:modified xsi:type="dcterms:W3CDTF">2019-08-14T08:16:35Z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0x010100EFD679EA83634640BB081C091CB1341F</vt:lpwstr>
  </property>
  <property fmtid="{D5CDD505-2E9C-101B-9397-08002B2CF9AE}" pid="3" name="Order">
    <vt:r8>515800</vt:r8>
  </property>
</Properties>
</file>