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492A7" w14:textId="77777777" w:rsidR="00CD2CEA" w:rsidRDefault="00CD2CEA" w:rsidP="001C4CC5">
      <w:pPr>
        <w:pBdr>
          <w:top w:val="single" w:sz="4" w:space="1" w:color="auto"/>
          <w:left w:val="single" w:sz="4" w:space="1" w:color="auto"/>
          <w:bottom w:val="single" w:sz="4" w:space="1" w:color="auto"/>
          <w:right w:val="single" w:sz="4" w:space="1" w:color="auto"/>
        </w:pBdr>
        <w:spacing w:line="240" w:lineRule="auto"/>
        <w:jc w:val="center"/>
        <w:rPr>
          <w:rFonts w:ascii="Times New Roman" w:eastAsia="Calibri" w:hAnsi="Times New Roman" w:cs="Times New Roman"/>
          <w:b/>
          <w:sz w:val="22"/>
          <w:szCs w:val="22"/>
        </w:rPr>
      </w:pPr>
    </w:p>
    <w:p w14:paraId="365E4A53" w14:textId="5E1C50D2" w:rsidR="00CD2CEA" w:rsidRPr="00CD2CEA" w:rsidRDefault="00CD2CEA" w:rsidP="00CD2CEA">
      <w:pPr>
        <w:pBdr>
          <w:top w:val="single" w:sz="4" w:space="1" w:color="auto"/>
          <w:left w:val="single" w:sz="4" w:space="1" w:color="auto"/>
          <w:bottom w:val="single" w:sz="4" w:space="1" w:color="auto"/>
          <w:right w:val="single" w:sz="4" w:space="1" w:color="auto"/>
        </w:pBdr>
        <w:spacing w:line="360" w:lineRule="auto"/>
        <w:jc w:val="center"/>
        <w:rPr>
          <w:rFonts w:ascii="Times New Roman" w:eastAsia="Calibri" w:hAnsi="Times New Roman" w:cs="Times New Roman"/>
          <w:b/>
          <w:sz w:val="24"/>
        </w:rPr>
      </w:pPr>
      <w:r w:rsidRPr="00CD2CEA">
        <w:rPr>
          <w:rFonts w:ascii="Times New Roman" w:eastAsia="Calibri" w:hAnsi="Times New Roman" w:cs="Times New Roman"/>
          <w:b/>
          <w:sz w:val="24"/>
        </w:rPr>
        <w:t xml:space="preserve">Revision of the EU General </w:t>
      </w:r>
      <w:r w:rsidR="00641FB8" w:rsidRPr="00CD2CEA">
        <w:rPr>
          <w:rFonts w:ascii="Times New Roman" w:eastAsia="Calibri" w:hAnsi="Times New Roman" w:cs="Times New Roman"/>
          <w:b/>
          <w:sz w:val="24"/>
        </w:rPr>
        <w:t xml:space="preserve">Pharmaceutical Legislation </w:t>
      </w:r>
    </w:p>
    <w:p w14:paraId="0D939AF7" w14:textId="7398EED8" w:rsidR="00641FB8" w:rsidRPr="00CD2CEA" w:rsidRDefault="00641FB8" w:rsidP="00CD2CEA">
      <w:pPr>
        <w:pBdr>
          <w:top w:val="single" w:sz="4" w:space="1" w:color="auto"/>
          <w:left w:val="single" w:sz="4" w:space="1" w:color="auto"/>
          <w:bottom w:val="single" w:sz="4" w:space="1" w:color="auto"/>
          <w:right w:val="single" w:sz="4" w:space="1" w:color="auto"/>
        </w:pBdr>
        <w:spacing w:line="360" w:lineRule="auto"/>
        <w:jc w:val="center"/>
        <w:rPr>
          <w:rFonts w:ascii="Times New Roman" w:eastAsia="Calibri" w:hAnsi="Times New Roman" w:cs="Times New Roman"/>
          <w:b/>
          <w:sz w:val="24"/>
        </w:rPr>
      </w:pPr>
      <w:r w:rsidRPr="00CD2CEA">
        <w:rPr>
          <w:rFonts w:ascii="Times New Roman" w:eastAsia="Calibri" w:hAnsi="Times New Roman" w:cs="Times New Roman"/>
          <w:b/>
          <w:sz w:val="24"/>
        </w:rPr>
        <w:t>Policy Area 1</w:t>
      </w:r>
      <w:r w:rsidR="00CD2CEA" w:rsidRPr="00CD2CEA">
        <w:rPr>
          <w:rFonts w:ascii="Times New Roman" w:eastAsia="Calibri" w:hAnsi="Times New Roman" w:cs="Times New Roman"/>
          <w:b/>
          <w:sz w:val="24"/>
        </w:rPr>
        <w:t xml:space="preserve">: </w:t>
      </w:r>
      <w:r w:rsidRPr="00CD2CEA">
        <w:rPr>
          <w:rFonts w:ascii="Times New Roman" w:eastAsia="Calibri" w:hAnsi="Times New Roman" w:cs="Times New Roman"/>
          <w:b/>
          <w:sz w:val="24"/>
        </w:rPr>
        <w:t>Security of Supply</w:t>
      </w:r>
      <w:r w:rsidR="00CD2CEA" w:rsidRPr="00CD2CEA">
        <w:rPr>
          <w:rFonts w:ascii="Times New Roman" w:eastAsia="Calibri" w:hAnsi="Times New Roman" w:cs="Times New Roman"/>
          <w:b/>
          <w:sz w:val="24"/>
        </w:rPr>
        <w:t xml:space="preserve"> / </w:t>
      </w:r>
      <w:r w:rsidRPr="00CD2CEA">
        <w:rPr>
          <w:rFonts w:ascii="Times New Roman" w:eastAsia="Calibri" w:hAnsi="Times New Roman" w:cs="Times New Roman"/>
          <w:b/>
          <w:sz w:val="24"/>
        </w:rPr>
        <w:t>Shortages</w:t>
      </w:r>
    </w:p>
    <w:p w14:paraId="48477FA8" w14:textId="72ACB6EA" w:rsidR="004B71AB" w:rsidRPr="00CD2CEA" w:rsidRDefault="004B71AB" w:rsidP="001C4CC5">
      <w:pPr>
        <w:pBdr>
          <w:top w:val="single" w:sz="4" w:space="1" w:color="auto"/>
          <w:left w:val="single" w:sz="4" w:space="1" w:color="auto"/>
          <w:bottom w:val="single" w:sz="4" w:space="1" w:color="auto"/>
          <w:right w:val="single" w:sz="4" w:space="1" w:color="auto"/>
          <w:between w:val="nil"/>
        </w:pBdr>
        <w:spacing w:after="120" w:line="280" w:lineRule="auto"/>
        <w:rPr>
          <w:rFonts w:ascii="Times New Roman" w:eastAsia="Calibri" w:hAnsi="Times New Roman" w:cs="Times New Roman"/>
          <w:color w:val="000000"/>
          <w:sz w:val="22"/>
          <w:szCs w:val="22"/>
        </w:rPr>
      </w:pPr>
    </w:p>
    <w:p w14:paraId="79F93D80" w14:textId="71F74C78" w:rsidR="004B71AB" w:rsidRPr="00CD2CEA" w:rsidRDefault="004B71AB" w:rsidP="00814B57">
      <w:pPr>
        <w:pBdr>
          <w:top w:val="nil"/>
          <w:left w:val="nil"/>
          <w:bottom w:val="nil"/>
          <w:right w:val="nil"/>
          <w:between w:val="nil"/>
        </w:pBdr>
        <w:spacing w:line="240" w:lineRule="auto"/>
        <w:jc w:val="right"/>
        <w:rPr>
          <w:rFonts w:ascii="Times New Roman" w:eastAsia="Calibri" w:hAnsi="Times New Roman" w:cs="Times New Roman"/>
          <w:b/>
          <w:bCs/>
          <w:color w:val="000000"/>
          <w:sz w:val="24"/>
        </w:rPr>
      </w:pPr>
      <w:r w:rsidRPr="00CD2CEA">
        <w:rPr>
          <w:rFonts w:ascii="Times New Roman" w:eastAsia="Calibri" w:hAnsi="Times New Roman" w:cs="Times New Roman"/>
          <w:color w:val="000000"/>
          <w:sz w:val="22"/>
          <w:szCs w:val="22"/>
        </w:rPr>
        <w:tab/>
      </w:r>
      <w:r w:rsidRPr="00CD2CEA">
        <w:rPr>
          <w:rFonts w:ascii="Times New Roman" w:eastAsia="Calibri" w:hAnsi="Times New Roman" w:cs="Times New Roman"/>
          <w:color w:val="000000"/>
          <w:sz w:val="22"/>
          <w:szCs w:val="22"/>
        </w:rPr>
        <w:tab/>
      </w:r>
      <w:r w:rsidRPr="00CD2CEA">
        <w:rPr>
          <w:rFonts w:ascii="Times New Roman" w:eastAsia="Calibri" w:hAnsi="Times New Roman" w:cs="Times New Roman"/>
          <w:color w:val="000000"/>
          <w:sz w:val="22"/>
          <w:szCs w:val="22"/>
        </w:rPr>
        <w:tab/>
      </w:r>
      <w:r w:rsidRPr="00CD2CEA">
        <w:rPr>
          <w:rFonts w:ascii="Times New Roman" w:eastAsia="Calibri" w:hAnsi="Times New Roman" w:cs="Times New Roman"/>
          <w:color w:val="000000"/>
          <w:sz w:val="22"/>
          <w:szCs w:val="22"/>
        </w:rPr>
        <w:tab/>
      </w:r>
      <w:r w:rsidRPr="00CD2CEA">
        <w:rPr>
          <w:rFonts w:ascii="Times New Roman" w:eastAsia="Calibri" w:hAnsi="Times New Roman" w:cs="Times New Roman"/>
          <w:color w:val="000000"/>
          <w:sz w:val="22"/>
          <w:szCs w:val="22"/>
        </w:rPr>
        <w:tab/>
      </w:r>
      <w:r w:rsidR="00CD2CEA" w:rsidRPr="00CD2CEA">
        <w:rPr>
          <w:rFonts w:ascii="Times New Roman" w:eastAsia="Calibri" w:hAnsi="Times New Roman" w:cs="Times New Roman"/>
          <w:b/>
          <w:bCs/>
          <w:color w:val="000000"/>
          <w:sz w:val="24"/>
        </w:rPr>
        <w:t>November</w:t>
      </w:r>
      <w:r w:rsidR="00641FB8" w:rsidRPr="00CD2CEA">
        <w:rPr>
          <w:rFonts w:ascii="Times New Roman" w:eastAsia="Calibri" w:hAnsi="Times New Roman" w:cs="Times New Roman"/>
          <w:b/>
          <w:bCs/>
          <w:color w:val="000000"/>
          <w:sz w:val="24"/>
        </w:rPr>
        <w:t xml:space="preserve"> 2023</w:t>
      </w:r>
    </w:p>
    <w:p w14:paraId="2CFDFF43" w14:textId="77777777" w:rsidR="00814B57" w:rsidRDefault="00814B57" w:rsidP="00CD2CEA">
      <w:pPr>
        <w:pStyle w:val="BodyText"/>
        <w:spacing w:after="0" w:line="240" w:lineRule="auto"/>
        <w:jc w:val="both"/>
        <w:rPr>
          <w:rFonts w:ascii="Times New Roman" w:hAnsi="Times New Roman" w:cs="Times New Roman"/>
          <w:sz w:val="24"/>
        </w:rPr>
      </w:pPr>
    </w:p>
    <w:p w14:paraId="37A85A15" w14:textId="26873B63" w:rsidR="004B71AB" w:rsidRPr="00CD2CEA" w:rsidRDefault="00641FB8" w:rsidP="00CD2CEA">
      <w:pPr>
        <w:pStyle w:val="BodyText"/>
        <w:spacing w:after="0" w:line="240" w:lineRule="auto"/>
        <w:jc w:val="both"/>
        <w:rPr>
          <w:rFonts w:ascii="Times New Roman" w:hAnsi="Times New Roman" w:cs="Times New Roman"/>
          <w:sz w:val="24"/>
        </w:rPr>
      </w:pPr>
      <w:r w:rsidRPr="00CD2CEA">
        <w:rPr>
          <w:rFonts w:ascii="Times New Roman" w:hAnsi="Times New Roman" w:cs="Times New Roman"/>
          <w:sz w:val="24"/>
        </w:rPr>
        <w:t xml:space="preserve">Stakeholder </w:t>
      </w:r>
      <w:r w:rsidR="00CD2CEA" w:rsidRPr="00CD2CEA">
        <w:rPr>
          <w:rFonts w:ascii="Times New Roman" w:hAnsi="Times New Roman" w:cs="Times New Roman"/>
          <w:sz w:val="24"/>
        </w:rPr>
        <w:t>N</w:t>
      </w:r>
      <w:r w:rsidRPr="00CD2CEA">
        <w:rPr>
          <w:rFonts w:ascii="Times New Roman" w:hAnsi="Times New Roman" w:cs="Times New Roman"/>
          <w:sz w:val="24"/>
        </w:rPr>
        <w:t>ame</w:t>
      </w:r>
      <w:r w:rsidR="00CD2CEA" w:rsidRPr="00CD2CEA">
        <w:rPr>
          <w:rFonts w:ascii="Times New Roman" w:hAnsi="Times New Roman" w:cs="Times New Roman"/>
          <w:sz w:val="24"/>
        </w:rPr>
        <w:t>: ______________________________________________</w:t>
      </w:r>
    </w:p>
    <w:p w14:paraId="5094A16F" w14:textId="6DE4AC3F" w:rsidR="004B71AB" w:rsidRPr="00CD2CEA" w:rsidRDefault="00641FB8" w:rsidP="00CD2CEA">
      <w:pPr>
        <w:pStyle w:val="BodyText"/>
        <w:spacing w:after="0" w:line="240" w:lineRule="auto"/>
        <w:jc w:val="both"/>
        <w:rPr>
          <w:rStyle w:val="ui-provider"/>
          <w:rFonts w:ascii="Times New Roman" w:hAnsi="Times New Roman" w:cs="Times New Roman"/>
          <w:sz w:val="24"/>
        </w:rPr>
      </w:pPr>
      <w:r w:rsidRPr="00CD2CEA">
        <w:rPr>
          <w:rStyle w:val="ui-provider"/>
          <w:rFonts w:ascii="Times New Roman" w:hAnsi="Times New Roman" w:cs="Times New Roman"/>
          <w:sz w:val="24"/>
        </w:rPr>
        <w:t xml:space="preserve">Stakeholder </w:t>
      </w:r>
      <w:r w:rsidR="004B71AB" w:rsidRPr="00CD2CEA">
        <w:rPr>
          <w:rStyle w:val="ui-provider"/>
          <w:rFonts w:ascii="Times New Roman" w:hAnsi="Times New Roman" w:cs="Times New Roman"/>
          <w:sz w:val="24"/>
        </w:rPr>
        <w:t xml:space="preserve">Email: </w:t>
      </w:r>
      <w:r w:rsidR="00CD2CEA" w:rsidRPr="00CD2CEA">
        <w:rPr>
          <w:rStyle w:val="ui-provider"/>
          <w:rFonts w:ascii="Times New Roman" w:hAnsi="Times New Roman" w:cs="Times New Roman"/>
          <w:sz w:val="24"/>
        </w:rPr>
        <w:t>______________________________________________</w:t>
      </w:r>
    </w:p>
    <w:p w14:paraId="71020CF1" w14:textId="77777777" w:rsidR="004B71AB" w:rsidRPr="00CD2CEA" w:rsidRDefault="004B71AB" w:rsidP="00CD2CEA">
      <w:pPr>
        <w:pStyle w:val="BodyText"/>
        <w:spacing w:after="0" w:line="240" w:lineRule="auto"/>
        <w:jc w:val="both"/>
        <w:rPr>
          <w:rStyle w:val="ui-provider"/>
          <w:rFonts w:ascii="Times New Roman" w:hAnsi="Times New Roman" w:cs="Times New Roman"/>
          <w:sz w:val="24"/>
        </w:rPr>
      </w:pPr>
    </w:p>
    <w:p w14:paraId="674393BA" w14:textId="77777777" w:rsidR="00814B57" w:rsidRDefault="00814B57" w:rsidP="00814B57">
      <w:pPr>
        <w:pStyle w:val="BodyText"/>
        <w:spacing w:after="0" w:line="240" w:lineRule="auto"/>
        <w:jc w:val="center"/>
        <w:rPr>
          <w:rStyle w:val="ui-provider"/>
          <w:rFonts w:ascii="Times New Roman" w:hAnsi="Times New Roman" w:cs="Times New Roman"/>
          <w:b/>
          <w:bCs/>
          <w:sz w:val="24"/>
          <w:u w:val="single"/>
        </w:rPr>
      </w:pPr>
    </w:p>
    <w:p w14:paraId="76B76FC9" w14:textId="71085220" w:rsidR="004B71AB" w:rsidRPr="00CD2CEA" w:rsidRDefault="004B71AB" w:rsidP="00814B57">
      <w:pPr>
        <w:pStyle w:val="BodyText"/>
        <w:spacing w:after="0" w:line="240" w:lineRule="auto"/>
        <w:jc w:val="center"/>
        <w:rPr>
          <w:rStyle w:val="ui-provider"/>
          <w:rFonts w:ascii="Times New Roman" w:hAnsi="Times New Roman" w:cs="Times New Roman"/>
          <w:b/>
          <w:bCs/>
          <w:color w:val="0070C0"/>
          <w:sz w:val="24"/>
          <w:u w:val="single"/>
        </w:rPr>
      </w:pPr>
      <w:r w:rsidRPr="00CD2CEA">
        <w:rPr>
          <w:rStyle w:val="ui-provider"/>
          <w:rFonts w:ascii="Times New Roman" w:hAnsi="Times New Roman" w:cs="Times New Roman"/>
          <w:b/>
          <w:bCs/>
          <w:sz w:val="24"/>
          <w:u w:val="single"/>
        </w:rPr>
        <w:t xml:space="preserve">RE: </w:t>
      </w:r>
      <w:r w:rsidRPr="00CD2CEA">
        <w:rPr>
          <w:rFonts w:ascii="Times New Roman" w:hAnsi="Times New Roman" w:cs="Times New Roman"/>
          <w:b/>
          <w:bCs/>
          <w:sz w:val="24"/>
          <w:u w:val="single"/>
        </w:rPr>
        <w:t xml:space="preserve">Submission </w:t>
      </w:r>
      <w:r w:rsidR="00CD2CEA" w:rsidRPr="00CD2CEA">
        <w:rPr>
          <w:rFonts w:ascii="Times New Roman" w:hAnsi="Times New Roman" w:cs="Times New Roman"/>
          <w:b/>
          <w:bCs/>
          <w:sz w:val="24"/>
          <w:u w:val="single"/>
        </w:rPr>
        <w:t>to the</w:t>
      </w:r>
      <w:r w:rsidRPr="00CD2CEA">
        <w:rPr>
          <w:rFonts w:ascii="Times New Roman" w:hAnsi="Times New Roman" w:cs="Times New Roman"/>
          <w:b/>
          <w:bCs/>
          <w:sz w:val="24"/>
          <w:u w:val="single"/>
        </w:rPr>
        <w:t xml:space="preserve"> </w:t>
      </w:r>
      <w:r w:rsidR="00641FB8" w:rsidRPr="00CD2CEA">
        <w:rPr>
          <w:rFonts w:ascii="Times New Roman" w:eastAsia="Calibri" w:hAnsi="Times New Roman" w:cs="Times New Roman"/>
          <w:b/>
          <w:bCs/>
          <w:sz w:val="24"/>
          <w:u w:val="single"/>
        </w:rPr>
        <w:t>Department of Health and the Pharmaceutical Strategy Working Group</w:t>
      </w:r>
      <w:r w:rsidR="00CD2CEA" w:rsidRPr="00CD2CEA">
        <w:rPr>
          <w:rFonts w:ascii="Times New Roman" w:eastAsia="Calibri" w:hAnsi="Times New Roman" w:cs="Times New Roman"/>
          <w:b/>
          <w:bCs/>
          <w:sz w:val="24"/>
          <w:u w:val="single"/>
        </w:rPr>
        <w:t xml:space="preserve"> (PSWG)</w:t>
      </w:r>
      <w:r w:rsidR="00641FB8" w:rsidRPr="00CD2CEA">
        <w:rPr>
          <w:rFonts w:ascii="Times New Roman" w:eastAsia="Calibri" w:hAnsi="Times New Roman" w:cs="Times New Roman"/>
          <w:b/>
          <w:bCs/>
          <w:sz w:val="24"/>
          <w:u w:val="single"/>
        </w:rPr>
        <w:t xml:space="preserve"> on </w:t>
      </w:r>
      <w:r w:rsidR="00CD2CEA" w:rsidRPr="00CD2CEA">
        <w:rPr>
          <w:rFonts w:ascii="Times New Roman" w:eastAsia="Calibri" w:hAnsi="Times New Roman" w:cs="Times New Roman"/>
          <w:b/>
          <w:bCs/>
          <w:sz w:val="24"/>
          <w:u w:val="single"/>
        </w:rPr>
        <w:t xml:space="preserve">the Revision of the EU General Pharmaceutical Legislation - </w:t>
      </w:r>
      <w:r w:rsidR="00641FB8" w:rsidRPr="00CD2CEA">
        <w:rPr>
          <w:rFonts w:ascii="Times New Roman" w:eastAsia="Calibri" w:hAnsi="Times New Roman" w:cs="Times New Roman"/>
          <w:b/>
          <w:bCs/>
          <w:color w:val="0070C0"/>
          <w:sz w:val="24"/>
          <w:u w:val="single"/>
        </w:rPr>
        <w:t xml:space="preserve">Policy Area </w:t>
      </w:r>
      <w:r w:rsidR="00CD2CEA" w:rsidRPr="00CD2CEA">
        <w:rPr>
          <w:rFonts w:ascii="Times New Roman" w:eastAsia="Calibri" w:hAnsi="Times New Roman" w:cs="Times New Roman"/>
          <w:b/>
          <w:bCs/>
          <w:color w:val="0070C0"/>
          <w:sz w:val="24"/>
          <w:u w:val="single"/>
        </w:rPr>
        <w:t xml:space="preserve">1 - </w:t>
      </w:r>
      <w:r w:rsidR="00641FB8" w:rsidRPr="00CD2CEA">
        <w:rPr>
          <w:rFonts w:ascii="Times New Roman" w:eastAsia="Calibri" w:hAnsi="Times New Roman" w:cs="Times New Roman"/>
          <w:b/>
          <w:bCs/>
          <w:color w:val="0070C0"/>
          <w:sz w:val="24"/>
          <w:u w:val="single"/>
        </w:rPr>
        <w:t>Security of Supply</w:t>
      </w:r>
      <w:r w:rsidR="00CD2CEA" w:rsidRPr="00CD2CEA">
        <w:rPr>
          <w:rFonts w:ascii="Times New Roman" w:eastAsia="Calibri" w:hAnsi="Times New Roman" w:cs="Times New Roman"/>
          <w:b/>
          <w:bCs/>
          <w:color w:val="0070C0"/>
          <w:sz w:val="24"/>
          <w:u w:val="single"/>
        </w:rPr>
        <w:t xml:space="preserve"> </w:t>
      </w:r>
      <w:r w:rsidR="00641FB8" w:rsidRPr="00CD2CEA">
        <w:rPr>
          <w:rFonts w:ascii="Times New Roman" w:eastAsia="Calibri" w:hAnsi="Times New Roman" w:cs="Times New Roman"/>
          <w:b/>
          <w:bCs/>
          <w:color w:val="0070C0"/>
          <w:sz w:val="24"/>
          <w:u w:val="single"/>
        </w:rPr>
        <w:t>/</w:t>
      </w:r>
      <w:r w:rsidR="00CD2CEA" w:rsidRPr="00CD2CEA">
        <w:rPr>
          <w:rFonts w:ascii="Times New Roman" w:eastAsia="Calibri" w:hAnsi="Times New Roman" w:cs="Times New Roman"/>
          <w:b/>
          <w:bCs/>
          <w:color w:val="0070C0"/>
          <w:sz w:val="24"/>
          <w:u w:val="single"/>
        </w:rPr>
        <w:t xml:space="preserve"> </w:t>
      </w:r>
      <w:r w:rsidR="00641FB8" w:rsidRPr="00CD2CEA">
        <w:rPr>
          <w:rFonts w:ascii="Times New Roman" w:eastAsia="Calibri" w:hAnsi="Times New Roman" w:cs="Times New Roman"/>
          <w:b/>
          <w:bCs/>
          <w:color w:val="0070C0"/>
          <w:sz w:val="24"/>
          <w:u w:val="single"/>
        </w:rPr>
        <w:t>Shortages</w:t>
      </w:r>
    </w:p>
    <w:p w14:paraId="65DBCD5A" w14:textId="77777777" w:rsidR="00CD2CEA" w:rsidRDefault="00CD2CEA" w:rsidP="00CD2CEA">
      <w:pPr>
        <w:pBdr>
          <w:top w:val="nil"/>
          <w:left w:val="nil"/>
          <w:bottom w:val="nil"/>
          <w:right w:val="nil"/>
          <w:between w:val="nil"/>
        </w:pBdr>
        <w:spacing w:line="240" w:lineRule="auto"/>
        <w:jc w:val="both"/>
        <w:rPr>
          <w:rFonts w:ascii="Times New Roman" w:eastAsia="Calibri" w:hAnsi="Times New Roman" w:cs="Times New Roman"/>
          <w:color w:val="000000"/>
          <w:sz w:val="24"/>
        </w:rPr>
      </w:pPr>
    </w:p>
    <w:p w14:paraId="52365EC4" w14:textId="0DE002E5" w:rsidR="004B71AB" w:rsidRDefault="004B71AB" w:rsidP="00CD2CEA">
      <w:pPr>
        <w:pBdr>
          <w:top w:val="nil"/>
          <w:left w:val="nil"/>
          <w:bottom w:val="nil"/>
          <w:right w:val="nil"/>
          <w:between w:val="nil"/>
        </w:pBdr>
        <w:spacing w:line="240" w:lineRule="auto"/>
        <w:jc w:val="both"/>
        <w:rPr>
          <w:rFonts w:ascii="Times New Roman" w:eastAsia="Calibri" w:hAnsi="Times New Roman" w:cs="Times New Roman"/>
          <w:color w:val="000000"/>
          <w:sz w:val="24"/>
        </w:rPr>
      </w:pPr>
      <w:r w:rsidRPr="00CD2CEA">
        <w:rPr>
          <w:rFonts w:ascii="Times New Roman" w:eastAsia="Calibri" w:hAnsi="Times New Roman" w:cs="Times New Roman"/>
          <w:color w:val="000000"/>
          <w:sz w:val="24"/>
        </w:rPr>
        <w:t xml:space="preserve">Dear </w:t>
      </w:r>
      <w:r w:rsidR="00641FB8" w:rsidRPr="00CD2CEA">
        <w:rPr>
          <w:rFonts w:ascii="Times New Roman" w:eastAsia="Calibri" w:hAnsi="Times New Roman" w:cs="Times New Roman"/>
          <w:color w:val="000000"/>
          <w:sz w:val="24"/>
        </w:rPr>
        <w:t>Stakeholder</w:t>
      </w:r>
      <w:r w:rsidR="00CD2CEA" w:rsidRPr="00CD2CEA">
        <w:rPr>
          <w:rFonts w:ascii="Times New Roman" w:eastAsia="Calibri" w:hAnsi="Times New Roman" w:cs="Times New Roman"/>
          <w:color w:val="000000"/>
          <w:sz w:val="24"/>
        </w:rPr>
        <w:t xml:space="preserve">, </w:t>
      </w:r>
    </w:p>
    <w:p w14:paraId="6C8D71A9" w14:textId="77777777" w:rsidR="00CD2CEA" w:rsidRPr="00CD2CEA" w:rsidRDefault="00CD2CEA" w:rsidP="00CD2CEA">
      <w:pPr>
        <w:pStyle w:val="BodyText"/>
        <w:rPr>
          <w:rFonts w:ascii="Times New Roman" w:hAnsi="Times New Roman" w:cs="Times New Roman"/>
          <w:sz w:val="24"/>
        </w:rPr>
      </w:pPr>
    </w:p>
    <w:p w14:paraId="12427776" w14:textId="11E809A2" w:rsidR="00B95F5C" w:rsidRDefault="004B71AB" w:rsidP="00CD2CEA">
      <w:pPr>
        <w:pStyle w:val="BodyText"/>
        <w:spacing w:after="0" w:line="240" w:lineRule="auto"/>
        <w:jc w:val="both"/>
        <w:rPr>
          <w:rFonts w:ascii="Times New Roman" w:eastAsia="Calibri" w:hAnsi="Times New Roman" w:cs="Times New Roman"/>
          <w:bCs/>
          <w:sz w:val="24"/>
        </w:rPr>
      </w:pPr>
      <w:r w:rsidRPr="00CD2CEA">
        <w:rPr>
          <w:rFonts w:ascii="Times New Roman" w:eastAsia="Calibri" w:hAnsi="Times New Roman" w:cs="Times New Roman"/>
          <w:sz w:val="24"/>
        </w:rPr>
        <w:t xml:space="preserve">The </w:t>
      </w:r>
      <w:r w:rsidR="00641FB8" w:rsidRPr="00CD2CEA">
        <w:rPr>
          <w:rFonts w:ascii="Times New Roman" w:eastAsia="Calibri" w:hAnsi="Times New Roman" w:cs="Times New Roman"/>
          <w:bCs/>
          <w:sz w:val="24"/>
        </w:rPr>
        <w:t xml:space="preserve">Department of Health </w:t>
      </w:r>
      <w:r w:rsidR="00CC760C">
        <w:rPr>
          <w:rFonts w:ascii="Times New Roman" w:eastAsia="Calibri" w:hAnsi="Times New Roman" w:cs="Times New Roman"/>
          <w:bCs/>
          <w:sz w:val="24"/>
        </w:rPr>
        <w:t>(‘</w:t>
      </w:r>
      <w:r w:rsidR="00CC760C" w:rsidRPr="00CD2CEA">
        <w:rPr>
          <w:rFonts w:ascii="Times New Roman" w:hAnsi="Times New Roman" w:cs="Times New Roman"/>
          <w:color w:val="000000"/>
          <w:sz w:val="24"/>
        </w:rPr>
        <w:t>the Department</w:t>
      </w:r>
      <w:r w:rsidR="00CC760C">
        <w:rPr>
          <w:rFonts w:ascii="Times New Roman" w:hAnsi="Times New Roman" w:cs="Times New Roman"/>
          <w:color w:val="000000"/>
          <w:sz w:val="24"/>
        </w:rPr>
        <w:t>’)</w:t>
      </w:r>
      <w:r w:rsidR="00CC760C" w:rsidRPr="00CD2CEA">
        <w:rPr>
          <w:rFonts w:ascii="Times New Roman" w:hAnsi="Times New Roman" w:cs="Times New Roman"/>
          <w:color w:val="000000"/>
          <w:sz w:val="24"/>
        </w:rPr>
        <w:t xml:space="preserve"> </w:t>
      </w:r>
      <w:r w:rsidR="00641FB8" w:rsidRPr="00CD2CEA">
        <w:rPr>
          <w:rFonts w:ascii="Times New Roman" w:eastAsia="Calibri" w:hAnsi="Times New Roman" w:cs="Times New Roman"/>
          <w:bCs/>
          <w:sz w:val="24"/>
        </w:rPr>
        <w:t>and the Pharmaceutical Strategy Working Group</w:t>
      </w:r>
      <w:r w:rsidR="00641FB8" w:rsidRPr="00CD2CEA">
        <w:rPr>
          <w:rFonts w:ascii="Times New Roman" w:eastAsia="Calibri" w:hAnsi="Times New Roman" w:cs="Times New Roman"/>
          <w:sz w:val="24"/>
        </w:rPr>
        <w:t xml:space="preserve"> </w:t>
      </w:r>
      <w:r w:rsidR="00CD2CEA">
        <w:rPr>
          <w:rFonts w:ascii="Times New Roman" w:eastAsia="Calibri" w:hAnsi="Times New Roman" w:cs="Times New Roman"/>
          <w:sz w:val="24"/>
        </w:rPr>
        <w:t>(</w:t>
      </w:r>
      <w:r w:rsidR="00CC760C">
        <w:rPr>
          <w:rFonts w:ascii="Times New Roman" w:eastAsia="Calibri" w:hAnsi="Times New Roman" w:cs="Times New Roman"/>
          <w:sz w:val="24"/>
        </w:rPr>
        <w:t>‘</w:t>
      </w:r>
      <w:r w:rsidR="00CD2CEA">
        <w:rPr>
          <w:rFonts w:ascii="Times New Roman" w:eastAsia="Calibri" w:hAnsi="Times New Roman" w:cs="Times New Roman"/>
          <w:sz w:val="24"/>
        </w:rPr>
        <w:t>PSWG</w:t>
      </w:r>
      <w:r w:rsidR="00CC760C">
        <w:rPr>
          <w:rFonts w:ascii="Times New Roman" w:eastAsia="Calibri" w:hAnsi="Times New Roman" w:cs="Times New Roman"/>
          <w:sz w:val="24"/>
        </w:rPr>
        <w:t>’</w:t>
      </w:r>
      <w:r w:rsidR="00CD2CEA">
        <w:rPr>
          <w:rFonts w:ascii="Times New Roman" w:eastAsia="Calibri" w:hAnsi="Times New Roman" w:cs="Times New Roman"/>
          <w:sz w:val="24"/>
        </w:rPr>
        <w:t xml:space="preserve">) </w:t>
      </w:r>
      <w:r w:rsidRPr="00CD2CEA">
        <w:rPr>
          <w:rFonts w:ascii="Times New Roman" w:eastAsia="Calibri" w:hAnsi="Times New Roman" w:cs="Times New Roman"/>
          <w:sz w:val="24"/>
        </w:rPr>
        <w:t xml:space="preserve">are seeking submissions to </w:t>
      </w:r>
      <w:r w:rsidR="00641FB8" w:rsidRPr="00CD2CEA">
        <w:rPr>
          <w:rFonts w:ascii="Times New Roman" w:eastAsia="Calibri" w:hAnsi="Times New Roman" w:cs="Times New Roman"/>
          <w:sz w:val="24"/>
        </w:rPr>
        <w:t xml:space="preserve">assist in </w:t>
      </w:r>
      <w:r w:rsidR="00641FB8" w:rsidRPr="00CD2CEA">
        <w:rPr>
          <w:rFonts w:ascii="Times New Roman" w:eastAsia="Calibri" w:hAnsi="Times New Roman" w:cs="Times New Roman"/>
          <w:bCs/>
          <w:sz w:val="24"/>
        </w:rPr>
        <w:t>inform</w:t>
      </w:r>
      <w:r w:rsidR="001C4CC5" w:rsidRPr="00CD2CEA">
        <w:rPr>
          <w:rFonts w:ascii="Times New Roman" w:eastAsia="Calibri" w:hAnsi="Times New Roman" w:cs="Times New Roman"/>
          <w:bCs/>
          <w:sz w:val="24"/>
        </w:rPr>
        <w:t>ing</w:t>
      </w:r>
      <w:r w:rsidR="00641FB8" w:rsidRPr="00CD2CEA">
        <w:rPr>
          <w:rFonts w:ascii="Times New Roman" w:eastAsia="Calibri" w:hAnsi="Times New Roman" w:cs="Times New Roman"/>
          <w:bCs/>
          <w:sz w:val="24"/>
        </w:rPr>
        <w:t xml:space="preserve"> Ireland’s position on </w:t>
      </w:r>
      <w:r w:rsidR="001C4CC5" w:rsidRPr="00CD2CEA">
        <w:rPr>
          <w:rFonts w:ascii="Times New Roman" w:eastAsia="Calibri" w:hAnsi="Times New Roman" w:cs="Times New Roman"/>
          <w:bCs/>
          <w:sz w:val="24"/>
        </w:rPr>
        <w:t xml:space="preserve">the </w:t>
      </w:r>
      <w:r w:rsidR="00CD2CEA">
        <w:rPr>
          <w:rFonts w:ascii="Times New Roman" w:eastAsia="Calibri" w:hAnsi="Times New Roman" w:cs="Times New Roman"/>
          <w:bCs/>
          <w:sz w:val="24"/>
        </w:rPr>
        <w:t>EU Commission’s revision of the general pharmaceutical legislation.</w:t>
      </w:r>
    </w:p>
    <w:p w14:paraId="0CA006DA" w14:textId="77777777" w:rsidR="00863BD9" w:rsidRDefault="00863BD9" w:rsidP="00CD2CEA">
      <w:pPr>
        <w:pStyle w:val="BodyText"/>
        <w:spacing w:after="0" w:line="240" w:lineRule="auto"/>
        <w:jc w:val="both"/>
        <w:rPr>
          <w:rFonts w:ascii="Times New Roman" w:eastAsia="Calibri" w:hAnsi="Times New Roman" w:cs="Times New Roman"/>
          <w:bCs/>
          <w:sz w:val="24"/>
        </w:rPr>
      </w:pPr>
    </w:p>
    <w:p w14:paraId="5DB5350A" w14:textId="77777777" w:rsidR="00863BD9" w:rsidRPr="00D96B2D" w:rsidRDefault="00863BD9" w:rsidP="00863BD9">
      <w:pPr>
        <w:spacing w:line="276" w:lineRule="auto"/>
        <w:jc w:val="both"/>
        <w:rPr>
          <w:rFonts w:asciiTheme="majorHAnsi" w:hAnsiTheme="majorHAnsi" w:cstheme="majorHAnsi"/>
          <w:color w:val="000000" w:themeColor="text1"/>
        </w:rPr>
      </w:pPr>
      <w:r w:rsidRPr="00D96B2D">
        <w:rPr>
          <w:rFonts w:ascii="Times New Roman" w:eastAsia="Calibri" w:hAnsi="Times New Roman" w:cs="Times New Roman"/>
          <w:bCs/>
          <w:sz w:val="24"/>
        </w:rPr>
        <w:t xml:space="preserve">The PSWG was established by the </w:t>
      </w:r>
      <w:r>
        <w:rPr>
          <w:rFonts w:ascii="Times New Roman" w:eastAsia="Calibri" w:hAnsi="Times New Roman" w:cs="Times New Roman"/>
          <w:bCs/>
          <w:sz w:val="24"/>
        </w:rPr>
        <w:t xml:space="preserve">Minister for Health </w:t>
      </w:r>
      <w:r w:rsidRPr="00D96B2D">
        <w:rPr>
          <w:rFonts w:ascii="Times New Roman" w:eastAsia="Calibri" w:hAnsi="Times New Roman" w:cs="Times New Roman"/>
          <w:bCs/>
          <w:sz w:val="24"/>
        </w:rPr>
        <w:t>in May 2022 on foot of the EU Commission’s launch in November 2020 of a Pharmaceutical Strategy for Europe</w:t>
      </w:r>
      <w:r w:rsidRPr="009A4027">
        <w:rPr>
          <w:rFonts w:asciiTheme="majorHAnsi" w:hAnsiTheme="majorHAnsi" w:cstheme="majorHAnsi"/>
          <w:color w:val="000000" w:themeColor="text1"/>
        </w:rPr>
        <w:t xml:space="preserve">. </w:t>
      </w:r>
      <w:r>
        <w:rPr>
          <w:rFonts w:asciiTheme="majorHAnsi" w:hAnsiTheme="majorHAnsi" w:cstheme="majorHAnsi"/>
          <w:color w:val="000000" w:themeColor="text1"/>
        </w:rPr>
        <w:t xml:space="preserve">  The Group is tasked </w:t>
      </w:r>
      <w:r>
        <w:rPr>
          <w:rFonts w:ascii="Times New Roman" w:eastAsia="Calibri" w:hAnsi="Times New Roman" w:cs="Times New Roman"/>
          <w:bCs/>
          <w:sz w:val="24"/>
        </w:rPr>
        <w:t>t</w:t>
      </w:r>
      <w:r w:rsidRPr="00D96B2D">
        <w:rPr>
          <w:rFonts w:ascii="Times New Roman" w:eastAsia="Calibri" w:hAnsi="Times New Roman" w:cs="Times New Roman"/>
          <w:bCs/>
          <w:sz w:val="24"/>
        </w:rPr>
        <w:t xml:space="preserve">o inform the national </w:t>
      </w:r>
      <w:r>
        <w:rPr>
          <w:rFonts w:ascii="Times New Roman" w:eastAsia="Calibri" w:hAnsi="Times New Roman" w:cs="Times New Roman"/>
          <w:bCs/>
          <w:sz w:val="24"/>
        </w:rPr>
        <w:t xml:space="preserve">position </w:t>
      </w:r>
      <w:r w:rsidRPr="00D96B2D">
        <w:rPr>
          <w:rFonts w:ascii="Times New Roman" w:eastAsia="Calibri" w:hAnsi="Times New Roman" w:cs="Times New Roman"/>
          <w:bCs/>
          <w:sz w:val="24"/>
        </w:rPr>
        <w:t>of th</w:t>
      </w:r>
      <w:r>
        <w:rPr>
          <w:rFonts w:ascii="Times New Roman" w:eastAsia="Calibri" w:hAnsi="Times New Roman" w:cs="Times New Roman"/>
          <w:bCs/>
          <w:sz w:val="24"/>
        </w:rPr>
        <w:t>e</w:t>
      </w:r>
      <w:r w:rsidRPr="00D96B2D">
        <w:rPr>
          <w:rFonts w:ascii="Times New Roman" w:eastAsia="Calibri" w:hAnsi="Times New Roman" w:cs="Times New Roman"/>
          <w:bCs/>
          <w:sz w:val="24"/>
        </w:rPr>
        <w:t xml:space="preserve"> proposal</w:t>
      </w:r>
      <w:r>
        <w:rPr>
          <w:rFonts w:ascii="Times New Roman" w:eastAsia="Calibri" w:hAnsi="Times New Roman" w:cs="Times New Roman"/>
          <w:bCs/>
          <w:sz w:val="24"/>
        </w:rPr>
        <w:t>.</w:t>
      </w:r>
    </w:p>
    <w:p w14:paraId="29AE5FA6" w14:textId="77777777" w:rsidR="00B95F5C" w:rsidRDefault="00B95F5C" w:rsidP="00CD2CEA">
      <w:pPr>
        <w:pStyle w:val="BodyText"/>
        <w:spacing w:after="0" w:line="240" w:lineRule="auto"/>
        <w:jc w:val="both"/>
        <w:rPr>
          <w:rFonts w:ascii="Times New Roman" w:eastAsia="Calibri" w:hAnsi="Times New Roman" w:cs="Times New Roman"/>
          <w:bCs/>
          <w:sz w:val="24"/>
        </w:rPr>
      </w:pPr>
    </w:p>
    <w:p w14:paraId="59C7B09C" w14:textId="0107ADE9" w:rsidR="00CD2CEA" w:rsidRPr="00CD2CEA" w:rsidRDefault="00CD2CEA" w:rsidP="00CD2CEA">
      <w:pPr>
        <w:pStyle w:val="BodyText"/>
        <w:spacing w:after="0" w:line="240" w:lineRule="auto"/>
        <w:jc w:val="both"/>
        <w:rPr>
          <w:rFonts w:ascii="Times New Roman" w:eastAsia="Calibri" w:hAnsi="Times New Roman" w:cs="Times New Roman"/>
          <w:bCs/>
          <w:sz w:val="24"/>
        </w:rPr>
      </w:pPr>
      <w:r w:rsidRPr="00CD2CEA">
        <w:rPr>
          <w:rFonts w:ascii="Times New Roman" w:eastAsia="Calibri" w:hAnsi="Times New Roman" w:cs="Times New Roman"/>
          <w:bCs/>
          <w:sz w:val="24"/>
        </w:rPr>
        <w:t xml:space="preserve">Specifically, at this stage, we are seeking submissions in relation to the </w:t>
      </w:r>
      <w:r w:rsidRPr="00B95F5C">
        <w:rPr>
          <w:rFonts w:ascii="Times New Roman" w:eastAsia="Calibri" w:hAnsi="Times New Roman" w:cs="Times New Roman"/>
          <w:b/>
          <w:sz w:val="24"/>
          <w:u w:val="single"/>
        </w:rPr>
        <w:t>proposed</w:t>
      </w:r>
      <w:r w:rsidRPr="00B95F5C">
        <w:rPr>
          <w:rFonts w:ascii="Times New Roman" w:eastAsia="Calibri" w:hAnsi="Times New Roman" w:cs="Times New Roman"/>
          <w:b/>
          <w:sz w:val="24"/>
        </w:rPr>
        <w:t xml:space="preserve"> </w:t>
      </w:r>
      <w:r w:rsidR="00641FB8" w:rsidRPr="00B95F5C">
        <w:rPr>
          <w:rFonts w:ascii="Times New Roman" w:eastAsia="Calibri" w:hAnsi="Times New Roman" w:cs="Times New Roman"/>
          <w:b/>
          <w:sz w:val="24"/>
          <w:u w:val="single"/>
        </w:rPr>
        <w:t>provision</w:t>
      </w:r>
      <w:r w:rsidRPr="00B95F5C">
        <w:rPr>
          <w:rFonts w:ascii="Times New Roman" w:eastAsia="Calibri" w:hAnsi="Times New Roman" w:cs="Times New Roman"/>
          <w:b/>
          <w:sz w:val="24"/>
          <w:u w:val="single"/>
        </w:rPr>
        <w:t>s</w:t>
      </w:r>
      <w:r w:rsidR="00641FB8" w:rsidRPr="00B95F5C">
        <w:rPr>
          <w:rFonts w:ascii="Times New Roman" w:eastAsia="Calibri" w:hAnsi="Times New Roman" w:cs="Times New Roman"/>
          <w:b/>
          <w:sz w:val="24"/>
          <w:u w:val="single"/>
        </w:rPr>
        <w:t xml:space="preserve"> </w:t>
      </w:r>
      <w:r w:rsidRPr="00B95F5C">
        <w:rPr>
          <w:rFonts w:ascii="Times New Roman" w:eastAsia="Calibri" w:hAnsi="Times New Roman" w:cs="Times New Roman"/>
          <w:b/>
          <w:sz w:val="24"/>
          <w:u w:val="single"/>
        </w:rPr>
        <w:t>regarding s</w:t>
      </w:r>
      <w:r w:rsidR="00641FB8" w:rsidRPr="00B95F5C">
        <w:rPr>
          <w:rFonts w:ascii="Times New Roman" w:eastAsia="Calibri" w:hAnsi="Times New Roman" w:cs="Times New Roman"/>
          <w:b/>
          <w:sz w:val="24"/>
          <w:u w:val="single"/>
        </w:rPr>
        <w:t>ecurity of</w:t>
      </w:r>
      <w:r w:rsidRPr="00B95F5C">
        <w:rPr>
          <w:rFonts w:ascii="Times New Roman" w:eastAsia="Calibri" w:hAnsi="Times New Roman" w:cs="Times New Roman"/>
          <w:b/>
          <w:sz w:val="24"/>
          <w:u w:val="single"/>
        </w:rPr>
        <w:t xml:space="preserve"> supply / shortages</w:t>
      </w:r>
      <w:r w:rsidRPr="00CD2CEA">
        <w:rPr>
          <w:rFonts w:ascii="Times New Roman" w:eastAsia="Calibri" w:hAnsi="Times New Roman" w:cs="Times New Roman"/>
          <w:bCs/>
          <w:sz w:val="24"/>
        </w:rPr>
        <w:t xml:space="preserve"> and in response to this communication, are </w:t>
      </w:r>
      <w:r w:rsidRPr="00B95F5C">
        <w:rPr>
          <w:rFonts w:ascii="Times New Roman" w:eastAsia="Calibri" w:hAnsi="Times New Roman" w:cs="Times New Roman"/>
          <w:b/>
          <w:sz w:val="24"/>
          <w:u w:val="single"/>
        </w:rPr>
        <w:t>only</w:t>
      </w:r>
      <w:r w:rsidRPr="00CD2CEA">
        <w:rPr>
          <w:rFonts w:ascii="Times New Roman" w:eastAsia="Calibri" w:hAnsi="Times New Roman" w:cs="Times New Roman"/>
          <w:bCs/>
          <w:sz w:val="24"/>
        </w:rPr>
        <w:t xml:space="preserve"> seeking submissions on this policy topic </w:t>
      </w:r>
      <w:proofErr w:type="gramStart"/>
      <w:r w:rsidRPr="00CD2CEA">
        <w:rPr>
          <w:rFonts w:ascii="Times New Roman" w:eastAsia="Calibri" w:hAnsi="Times New Roman" w:cs="Times New Roman"/>
          <w:bCs/>
          <w:sz w:val="24"/>
        </w:rPr>
        <w:t>at this time</w:t>
      </w:r>
      <w:proofErr w:type="gramEnd"/>
      <w:r w:rsidRPr="00CD2CEA">
        <w:rPr>
          <w:rFonts w:ascii="Times New Roman" w:eastAsia="Calibri" w:hAnsi="Times New Roman" w:cs="Times New Roman"/>
          <w:bCs/>
          <w:sz w:val="24"/>
        </w:rPr>
        <w:t>. Information provided by way of submission</w:t>
      </w:r>
      <w:r w:rsidR="00B95F5C">
        <w:rPr>
          <w:rFonts w:ascii="Times New Roman" w:eastAsia="Calibri" w:hAnsi="Times New Roman" w:cs="Times New Roman"/>
          <w:bCs/>
          <w:sz w:val="24"/>
        </w:rPr>
        <w:t>s</w:t>
      </w:r>
      <w:r w:rsidRPr="00CD2CEA">
        <w:rPr>
          <w:rFonts w:ascii="Times New Roman" w:eastAsia="Calibri" w:hAnsi="Times New Roman" w:cs="Times New Roman"/>
          <w:bCs/>
          <w:sz w:val="24"/>
        </w:rPr>
        <w:t xml:space="preserve"> in response to this communication</w:t>
      </w:r>
      <w:r w:rsidR="00B95F5C">
        <w:rPr>
          <w:rFonts w:ascii="Times New Roman" w:eastAsia="Calibri" w:hAnsi="Times New Roman" w:cs="Times New Roman"/>
          <w:bCs/>
          <w:sz w:val="24"/>
        </w:rPr>
        <w:t xml:space="preserve">, that is </w:t>
      </w:r>
      <w:r w:rsidRPr="00CD2CEA">
        <w:rPr>
          <w:rFonts w:ascii="Times New Roman" w:eastAsia="Calibri" w:hAnsi="Times New Roman" w:cs="Times New Roman"/>
          <w:bCs/>
          <w:sz w:val="24"/>
        </w:rPr>
        <w:t>not related to this topic</w:t>
      </w:r>
      <w:r w:rsidR="00B95F5C">
        <w:rPr>
          <w:rFonts w:ascii="Times New Roman" w:eastAsia="Calibri" w:hAnsi="Times New Roman" w:cs="Times New Roman"/>
          <w:bCs/>
          <w:sz w:val="24"/>
        </w:rPr>
        <w:t xml:space="preserve">, </w:t>
      </w:r>
      <w:r w:rsidRPr="00CD2CEA">
        <w:rPr>
          <w:rFonts w:ascii="Times New Roman" w:eastAsia="Calibri" w:hAnsi="Times New Roman" w:cs="Times New Roman"/>
          <w:bCs/>
          <w:sz w:val="24"/>
        </w:rPr>
        <w:t>will not be considered.</w:t>
      </w:r>
    </w:p>
    <w:p w14:paraId="06489D2C" w14:textId="5F945D2F" w:rsidR="00CD2CEA" w:rsidRPr="00CD2CEA" w:rsidRDefault="00CD2CEA" w:rsidP="00CD2CEA">
      <w:pPr>
        <w:pStyle w:val="BodyText"/>
        <w:spacing w:after="0" w:line="240" w:lineRule="auto"/>
        <w:jc w:val="both"/>
        <w:rPr>
          <w:rFonts w:ascii="Times New Roman" w:eastAsia="Calibri" w:hAnsi="Times New Roman" w:cs="Times New Roman"/>
          <w:bCs/>
          <w:sz w:val="24"/>
        </w:rPr>
      </w:pPr>
      <w:r>
        <w:rPr>
          <w:rFonts w:ascii="Times New Roman" w:eastAsia="Calibri" w:hAnsi="Times New Roman" w:cs="Times New Roman"/>
          <w:b/>
          <w:sz w:val="24"/>
        </w:rPr>
        <w:t xml:space="preserve"> </w:t>
      </w:r>
    </w:p>
    <w:p w14:paraId="00D26891" w14:textId="77777777" w:rsidR="00B95F5C" w:rsidRDefault="004B71AB" w:rsidP="00B95F5C">
      <w:pPr>
        <w:spacing w:line="240" w:lineRule="auto"/>
        <w:jc w:val="both"/>
        <w:rPr>
          <w:rFonts w:ascii="Times New Roman" w:eastAsia="Calibri" w:hAnsi="Times New Roman" w:cs="Times New Roman"/>
          <w:sz w:val="24"/>
        </w:rPr>
      </w:pPr>
      <w:r w:rsidRPr="00CD2CEA">
        <w:rPr>
          <w:rFonts w:ascii="Times New Roman" w:eastAsia="Calibri" w:hAnsi="Times New Roman" w:cs="Times New Roman"/>
          <w:sz w:val="24"/>
        </w:rPr>
        <w:t xml:space="preserve">Your organisation has been identified as </w:t>
      </w:r>
      <w:r w:rsidR="00B95F5C">
        <w:rPr>
          <w:rFonts w:ascii="Times New Roman" w:eastAsia="Calibri" w:hAnsi="Times New Roman" w:cs="Times New Roman"/>
          <w:sz w:val="24"/>
        </w:rPr>
        <w:t>a</w:t>
      </w:r>
      <w:r w:rsidRPr="00CD2CEA">
        <w:rPr>
          <w:rFonts w:ascii="Times New Roman" w:eastAsia="Calibri" w:hAnsi="Times New Roman" w:cs="Times New Roman"/>
          <w:sz w:val="24"/>
        </w:rPr>
        <w:t xml:space="preserve"> relevant stakeholder</w:t>
      </w:r>
      <w:r w:rsidR="00B95F5C">
        <w:rPr>
          <w:rFonts w:ascii="Times New Roman" w:eastAsia="Calibri" w:hAnsi="Times New Roman" w:cs="Times New Roman"/>
          <w:sz w:val="24"/>
        </w:rPr>
        <w:t xml:space="preserve"> in relation to the above</w:t>
      </w:r>
      <w:r w:rsidRPr="00CD2CEA">
        <w:rPr>
          <w:rFonts w:ascii="Times New Roman" w:eastAsia="Calibri" w:hAnsi="Times New Roman" w:cs="Times New Roman"/>
          <w:sz w:val="24"/>
        </w:rPr>
        <w:t>.</w:t>
      </w:r>
      <w:r w:rsidR="00B95F5C">
        <w:rPr>
          <w:rFonts w:ascii="Times New Roman" w:eastAsia="Calibri" w:hAnsi="Times New Roman" w:cs="Times New Roman"/>
          <w:sz w:val="24"/>
        </w:rPr>
        <w:t xml:space="preserve"> </w:t>
      </w:r>
    </w:p>
    <w:p w14:paraId="78445082" w14:textId="77777777" w:rsidR="00B95F5C" w:rsidRDefault="00B95F5C" w:rsidP="00B95F5C">
      <w:pPr>
        <w:spacing w:line="240" w:lineRule="auto"/>
        <w:jc w:val="both"/>
        <w:rPr>
          <w:rFonts w:ascii="Times New Roman" w:eastAsia="Calibri" w:hAnsi="Times New Roman" w:cs="Times New Roman"/>
          <w:sz w:val="24"/>
        </w:rPr>
      </w:pPr>
    </w:p>
    <w:p w14:paraId="26830EF5" w14:textId="2D41029A" w:rsidR="004B71AB" w:rsidRDefault="00B95F5C" w:rsidP="00B95F5C">
      <w:pPr>
        <w:spacing w:line="240" w:lineRule="auto"/>
        <w:jc w:val="both"/>
        <w:rPr>
          <w:rFonts w:ascii="Times New Roman" w:eastAsia="Calibri" w:hAnsi="Times New Roman" w:cs="Times New Roman"/>
          <w:sz w:val="24"/>
        </w:rPr>
      </w:pPr>
      <w:r>
        <w:rPr>
          <w:rFonts w:ascii="Times New Roman" w:eastAsia="Calibri" w:hAnsi="Times New Roman" w:cs="Times New Roman"/>
          <w:sz w:val="24"/>
        </w:rPr>
        <w:t xml:space="preserve">The </w:t>
      </w:r>
      <w:r w:rsidR="00641FB8" w:rsidRPr="00CD2CEA">
        <w:rPr>
          <w:rFonts w:ascii="Times New Roman" w:eastAsia="Calibri" w:hAnsi="Times New Roman" w:cs="Times New Roman"/>
          <w:bCs/>
          <w:sz w:val="24"/>
        </w:rPr>
        <w:t xml:space="preserve">Department and </w:t>
      </w:r>
      <w:r>
        <w:rPr>
          <w:rFonts w:ascii="Times New Roman" w:eastAsia="Calibri" w:hAnsi="Times New Roman" w:cs="Times New Roman"/>
          <w:bCs/>
          <w:sz w:val="24"/>
        </w:rPr>
        <w:t>PSWG</w:t>
      </w:r>
      <w:r w:rsidR="004B71AB" w:rsidRPr="00CD2CEA">
        <w:rPr>
          <w:rFonts w:ascii="Times New Roman" w:eastAsia="Calibri" w:hAnsi="Times New Roman" w:cs="Times New Roman"/>
          <w:color w:val="000000"/>
          <w:sz w:val="24"/>
        </w:rPr>
        <w:t xml:space="preserve"> </w:t>
      </w:r>
      <w:r>
        <w:rPr>
          <w:rFonts w:ascii="Times New Roman" w:eastAsia="Calibri" w:hAnsi="Times New Roman" w:cs="Times New Roman"/>
          <w:color w:val="000000"/>
          <w:sz w:val="24"/>
        </w:rPr>
        <w:t>are seeking</w:t>
      </w:r>
      <w:r w:rsidR="004B71AB" w:rsidRPr="00CD2CEA">
        <w:rPr>
          <w:rFonts w:ascii="Times New Roman" w:eastAsia="Calibri" w:hAnsi="Times New Roman" w:cs="Times New Roman"/>
          <w:color w:val="000000"/>
          <w:sz w:val="24"/>
        </w:rPr>
        <w:t xml:space="preserve"> a targeted submission which adheres to a specific format</w:t>
      </w:r>
      <w:r>
        <w:rPr>
          <w:rFonts w:ascii="Times New Roman" w:eastAsia="Calibri" w:hAnsi="Times New Roman" w:cs="Times New Roman"/>
          <w:color w:val="000000"/>
          <w:sz w:val="24"/>
        </w:rPr>
        <w:t xml:space="preserve"> on this policy topic</w:t>
      </w:r>
      <w:r w:rsidR="004B71AB" w:rsidRPr="00CD2CEA">
        <w:rPr>
          <w:rFonts w:ascii="Times New Roman" w:eastAsia="Calibri" w:hAnsi="Times New Roman" w:cs="Times New Roman"/>
          <w:color w:val="000000"/>
          <w:sz w:val="24"/>
        </w:rPr>
        <w:t xml:space="preserve">. Please see </w:t>
      </w:r>
      <w:r w:rsidR="00641FB8" w:rsidRPr="00CD2CEA">
        <w:rPr>
          <w:rFonts w:ascii="Times New Roman" w:eastAsia="Calibri" w:hAnsi="Times New Roman" w:cs="Times New Roman"/>
          <w:color w:val="000000"/>
          <w:sz w:val="24"/>
        </w:rPr>
        <w:t xml:space="preserve">below </w:t>
      </w:r>
      <w:r w:rsidR="004B71AB" w:rsidRPr="00CD2CEA">
        <w:rPr>
          <w:rFonts w:ascii="Times New Roman" w:eastAsia="Calibri" w:hAnsi="Times New Roman" w:cs="Times New Roman"/>
          <w:sz w:val="24"/>
        </w:rPr>
        <w:t xml:space="preserve">guidelines. </w:t>
      </w:r>
    </w:p>
    <w:p w14:paraId="689C6E7F" w14:textId="77777777" w:rsidR="00B95F5C" w:rsidRPr="00B95F5C" w:rsidRDefault="00B95F5C" w:rsidP="00B95F5C">
      <w:pPr>
        <w:pStyle w:val="BodyText"/>
        <w:rPr>
          <w:rFonts w:ascii="Times New Roman" w:hAnsi="Times New Roman" w:cs="Times New Roman"/>
          <w:sz w:val="24"/>
        </w:rPr>
      </w:pPr>
    </w:p>
    <w:p w14:paraId="76182B11" w14:textId="69B0ED26" w:rsidR="00B95F5C" w:rsidRDefault="00B95F5C" w:rsidP="00CD2CEA">
      <w:pPr>
        <w:pBdr>
          <w:top w:val="nil"/>
          <w:left w:val="nil"/>
          <w:bottom w:val="nil"/>
          <w:right w:val="nil"/>
          <w:between w:val="nil"/>
        </w:pBdr>
        <w:spacing w:line="240" w:lineRule="auto"/>
        <w:jc w:val="both"/>
        <w:rPr>
          <w:rFonts w:ascii="Times New Roman" w:eastAsia="Calibri" w:hAnsi="Times New Roman" w:cs="Times New Roman"/>
          <w:color w:val="000000"/>
          <w:sz w:val="24"/>
        </w:rPr>
      </w:pPr>
      <w:r>
        <w:rPr>
          <w:rFonts w:ascii="Times New Roman" w:eastAsia="Calibri" w:hAnsi="Times New Roman" w:cs="Times New Roman"/>
          <w:color w:val="000000"/>
          <w:sz w:val="24"/>
        </w:rPr>
        <w:t>Submissions</w:t>
      </w:r>
      <w:r w:rsidR="004B71AB" w:rsidRPr="00CD2CEA">
        <w:rPr>
          <w:rFonts w:ascii="Times New Roman" w:eastAsia="Calibri" w:hAnsi="Times New Roman" w:cs="Times New Roman"/>
          <w:color w:val="000000"/>
          <w:sz w:val="24"/>
        </w:rPr>
        <w:t xml:space="preserve"> </w:t>
      </w:r>
      <w:r w:rsidR="004B71AB" w:rsidRPr="00CD2CEA">
        <w:rPr>
          <w:rFonts w:ascii="Times New Roman" w:eastAsia="Calibri" w:hAnsi="Times New Roman" w:cs="Times New Roman"/>
          <w:sz w:val="24"/>
        </w:rPr>
        <w:t xml:space="preserve">should </w:t>
      </w:r>
      <w:r w:rsidR="004B71AB" w:rsidRPr="00CD2CEA">
        <w:rPr>
          <w:rFonts w:ascii="Times New Roman" w:eastAsia="Calibri" w:hAnsi="Times New Roman" w:cs="Times New Roman"/>
          <w:color w:val="000000"/>
          <w:sz w:val="24"/>
        </w:rPr>
        <w:t xml:space="preserve">contain information </w:t>
      </w:r>
      <w:r>
        <w:rPr>
          <w:rFonts w:ascii="Times New Roman" w:eastAsia="Calibri" w:hAnsi="Times New Roman" w:cs="Times New Roman"/>
          <w:color w:val="000000"/>
          <w:sz w:val="24"/>
        </w:rPr>
        <w:t>which</w:t>
      </w:r>
      <w:r w:rsidR="004B71AB" w:rsidRPr="00CD2CEA">
        <w:rPr>
          <w:rFonts w:ascii="Times New Roman" w:eastAsia="Calibri" w:hAnsi="Times New Roman" w:cs="Times New Roman"/>
          <w:color w:val="000000"/>
          <w:sz w:val="24"/>
        </w:rPr>
        <w:t xml:space="preserve"> you deem relevant to</w:t>
      </w:r>
      <w:r w:rsidR="00641FB8" w:rsidRPr="00CD2CEA">
        <w:rPr>
          <w:rFonts w:ascii="Times New Roman" w:eastAsia="Calibri" w:hAnsi="Times New Roman" w:cs="Times New Roman"/>
          <w:color w:val="000000"/>
          <w:sz w:val="24"/>
        </w:rPr>
        <w:t xml:space="preserve"> </w:t>
      </w:r>
      <w:r>
        <w:rPr>
          <w:rFonts w:ascii="Times New Roman" w:eastAsia="Calibri" w:hAnsi="Times New Roman" w:cs="Times New Roman"/>
          <w:color w:val="000000"/>
          <w:sz w:val="24"/>
        </w:rPr>
        <w:t xml:space="preserve">the provisions / </w:t>
      </w:r>
      <w:r w:rsidRPr="00CD2CEA">
        <w:rPr>
          <w:rFonts w:ascii="Times New Roman" w:eastAsia="Calibri" w:hAnsi="Times New Roman" w:cs="Times New Roman"/>
          <w:color w:val="000000"/>
          <w:sz w:val="24"/>
        </w:rPr>
        <w:t>articles</w:t>
      </w:r>
      <w:r w:rsidR="00641FB8" w:rsidRPr="00CD2CEA">
        <w:rPr>
          <w:rFonts w:ascii="Times New Roman" w:eastAsia="Calibri" w:hAnsi="Times New Roman" w:cs="Times New Roman"/>
          <w:color w:val="000000"/>
          <w:sz w:val="24"/>
        </w:rPr>
        <w:t xml:space="preserve"> identified in both the </w:t>
      </w:r>
      <w:r>
        <w:rPr>
          <w:rFonts w:ascii="Times New Roman" w:eastAsia="Calibri" w:hAnsi="Times New Roman" w:cs="Times New Roman"/>
          <w:color w:val="000000"/>
          <w:sz w:val="24"/>
        </w:rPr>
        <w:t xml:space="preserve">proposed </w:t>
      </w:r>
      <w:r w:rsidR="00641FB8" w:rsidRPr="00CD2CEA">
        <w:rPr>
          <w:rFonts w:ascii="Times New Roman" w:eastAsia="Calibri" w:hAnsi="Times New Roman" w:cs="Times New Roman"/>
          <w:color w:val="000000"/>
          <w:sz w:val="24"/>
        </w:rPr>
        <w:t xml:space="preserve">Regulation and </w:t>
      </w:r>
      <w:r>
        <w:rPr>
          <w:rFonts w:ascii="Times New Roman" w:eastAsia="Calibri" w:hAnsi="Times New Roman" w:cs="Times New Roman"/>
          <w:color w:val="000000"/>
          <w:sz w:val="24"/>
        </w:rPr>
        <w:t xml:space="preserve">proposed </w:t>
      </w:r>
      <w:r w:rsidR="00641FB8" w:rsidRPr="00CD2CEA">
        <w:rPr>
          <w:rFonts w:ascii="Times New Roman" w:eastAsia="Calibri" w:hAnsi="Times New Roman" w:cs="Times New Roman"/>
          <w:color w:val="000000"/>
          <w:sz w:val="24"/>
        </w:rPr>
        <w:t>Directive</w:t>
      </w:r>
      <w:r w:rsidR="004437FD" w:rsidRPr="00CD2CEA">
        <w:rPr>
          <w:rFonts w:ascii="Times New Roman" w:eastAsia="Calibri" w:hAnsi="Times New Roman" w:cs="Times New Roman"/>
          <w:color w:val="000000"/>
          <w:sz w:val="24"/>
        </w:rPr>
        <w:t xml:space="preserve"> on </w:t>
      </w:r>
      <w:r>
        <w:rPr>
          <w:rFonts w:ascii="Times New Roman" w:eastAsia="Calibri" w:hAnsi="Times New Roman" w:cs="Times New Roman"/>
          <w:color w:val="000000"/>
          <w:sz w:val="24"/>
        </w:rPr>
        <w:t xml:space="preserve">the policy topic of </w:t>
      </w:r>
      <w:r w:rsidRPr="00B95F5C">
        <w:rPr>
          <w:rFonts w:ascii="Times New Roman" w:eastAsia="Calibri" w:hAnsi="Times New Roman" w:cs="Times New Roman"/>
          <w:b/>
          <w:sz w:val="24"/>
          <w:u w:val="single"/>
        </w:rPr>
        <w:t>security of supply / shortages</w:t>
      </w:r>
      <w:r>
        <w:rPr>
          <w:rFonts w:ascii="Times New Roman" w:eastAsia="Calibri" w:hAnsi="Times New Roman" w:cs="Times New Roman"/>
          <w:b/>
          <w:sz w:val="24"/>
          <w:u w:val="single"/>
        </w:rPr>
        <w:t xml:space="preserve"> only</w:t>
      </w:r>
      <w:r w:rsidR="004437FD" w:rsidRPr="00CD2CEA">
        <w:rPr>
          <w:rFonts w:ascii="Times New Roman" w:eastAsia="Calibri" w:hAnsi="Times New Roman" w:cs="Times New Roman"/>
          <w:color w:val="000000"/>
          <w:sz w:val="24"/>
        </w:rPr>
        <w:t xml:space="preserve">.  </w:t>
      </w:r>
    </w:p>
    <w:p w14:paraId="601D49C8" w14:textId="77777777" w:rsidR="00B95F5C" w:rsidRDefault="00B95F5C" w:rsidP="00CD2CEA">
      <w:pPr>
        <w:pBdr>
          <w:top w:val="nil"/>
          <w:left w:val="nil"/>
          <w:bottom w:val="nil"/>
          <w:right w:val="nil"/>
          <w:between w:val="nil"/>
        </w:pBdr>
        <w:spacing w:line="240" w:lineRule="auto"/>
        <w:jc w:val="both"/>
        <w:rPr>
          <w:rFonts w:ascii="Times New Roman" w:eastAsia="Calibri" w:hAnsi="Times New Roman" w:cs="Times New Roman"/>
          <w:color w:val="000000"/>
          <w:sz w:val="24"/>
        </w:rPr>
      </w:pPr>
    </w:p>
    <w:p w14:paraId="7730EA11" w14:textId="515AB6A6" w:rsidR="00583793" w:rsidRDefault="00B95F5C" w:rsidP="00583793">
      <w:pPr>
        <w:pBdr>
          <w:top w:val="nil"/>
          <w:left w:val="nil"/>
          <w:bottom w:val="nil"/>
          <w:right w:val="nil"/>
          <w:between w:val="nil"/>
        </w:pBdr>
        <w:spacing w:line="240" w:lineRule="auto"/>
        <w:jc w:val="both"/>
        <w:rPr>
          <w:rFonts w:ascii="Times New Roman" w:eastAsia="Calibri" w:hAnsi="Times New Roman" w:cs="Times New Roman"/>
          <w:color w:val="000000"/>
          <w:sz w:val="24"/>
        </w:rPr>
      </w:pPr>
      <w:r>
        <w:rPr>
          <w:rFonts w:ascii="Times New Roman" w:eastAsia="Calibri" w:hAnsi="Times New Roman" w:cs="Times New Roman"/>
          <w:color w:val="000000"/>
          <w:sz w:val="24"/>
        </w:rPr>
        <w:t xml:space="preserve">The </w:t>
      </w:r>
      <w:r w:rsidRPr="00CD2CEA">
        <w:rPr>
          <w:rFonts w:ascii="Times New Roman" w:eastAsia="Calibri" w:hAnsi="Times New Roman" w:cs="Times New Roman"/>
          <w:bCs/>
          <w:sz w:val="24"/>
        </w:rPr>
        <w:t xml:space="preserve">Department and </w:t>
      </w:r>
      <w:r>
        <w:rPr>
          <w:rFonts w:ascii="Times New Roman" w:eastAsia="Calibri" w:hAnsi="Times New Roman" w:cs="Times New Roman"/>
          <w:bCs/>
          <w:sz w:val="24"/>
        </w:rPr>
        <w:t>PSWG</w:t>
      </w:r>
      <w:r w:rsidRPr="00CD2CEA">
        <w:rPr>
          <w:rFonts w:ascii="Times New Roman" w:eastAsia="Calibri" w:hAnsi="Times New Roman" w:cs="Times New Roman"/>
          <w:color w:val="000000"/>
          <w:sz w:val="24"/>
        </w:rPr>
        <w:t xml:space="preserve"> </w:t>
      </w:r>
      <w:r w:rsidR="00583793">
        <w:rPr>
          <w:rFonts w:ascii="Times New Roman" w:eastAsia="Calibri" w:hAnsi="Times New Roman" w:cs="Times New Roman"/>
          <w:color w:val="000000"/>
          <w:sz w:val="24"/>
        </w:rPr>
        <w:t>would</w:t>
      </w:r>
      <w:r w:rsidR="004437FD" w:rsidRPr="00CD2CEA">
        <w:rPr>
          <w:rFonts w:ascii="Times New Roman" w:eastAsia="Calibri" w:hAnsi="Times New Roman" w:cs="Times New Roman"/>
          <w:color w:val="000000"/>
          <w:sz w:val="24"/>
        </w:rPr>
        <w:t xml:space="preserve"> </w:t>
      </w:r>
      <w:r w:rsidR="00814B57">
        <w:rPr>
          <w:rFonts w:ascii="Times New Roman" w:eastAsia="Calibri" w:hAnsi="Times New Roman" w:cs="Times New Roman"/>
          <w:color w:val="000000"/>
          <w:sz w:val="24"/>
        </w:rPr>
        <w:t xml:space="preserve">ask </w:t>
      </w:r>
      <w:r w:rsidR="00583793">
        <w:rPr>
          <w:rFonts w:ascii="Times New Roman" w:eastAsia="Calibri" w:hAnsi="Times New Roman" w:cs="Times New Roman"/>
          <w:color w:val="000000"/>
          <w:sz w:val="24"/>
        </w:rPr>
        <w:t>you to consider the following questions when providing your feedback and submission</w:t>
      </w:r>
      <w:r w:rsidR="00814B57">
        <w:rPr>
          <w:rFonts w:ascii="Times New Roman" w:eastAsia="Calibri" w:hAnsi="Times New Roman" w:cs="Times New Roman"/>
          <w:color w:val="000000"/>
          <w:sz w:val="24"/>
        </w:rPr>
        <w:t xml:space="preserve"> on this policy topic</w:t>
      </w:r>
      <w:r w:rsidR="00583793">
        <w:rPr>
          <w:rFonts w:ascii="Times New Roman" w:eastAsia="Calibri" w:hAnsi="Times New Roman" w:cs="Times New Roman"/>
          <w:color w:val="000000"/>
          <w:sz w:val="24"/>
        </w:rPr>
        <w:t xml:space="preserve">: </w:t>
      </w:r>
    </w:p>
    <w:p w14:paraId="1044AF9C" w14:textId="77777777" w:rsidR="00583793" w:rsidRPr="00583793" w:rsidRDefault="00583793" w:rsidP="00583793">
      <w:pPr>
        <w:pStyle w:val="BodyText"/>
      </w:pPr>
    </w:p>
    <w:p w14:paraId="171B2E57" w14:textId="04836DEE" w:rsidR="00583793" w:rsidRPr="00814B57" w:rsidRDefault="00641FB8" w:rsidP="00583793">
      <w:pPr>
        <w:pStyle w:val="ListParagraph"/>
        <w:numPr>
          <w:ilvl w:val="0"/>
          <w:numId w:val="10"/>
        </w:numPr>
        <w:pBdr>
          <w:top w:val="nil"/>
          <w:left w:val="nil"/>
          <w:bottom w:val="nil"/>
          <w:right w:val="nil"/>
          <w:between w:val="nil"/>
        </w:pBdr>
        <w:spacing w:line="240" w:lineRule="auto"/>
        <w:jc w:val="both"/>
        <w:rPr>
          <w:rFonts w:ascii="Times New Roman" w:eastAsia="Calibri" w:hAnsi="Times New Roman" w:cs="Times New Roman"/>
          <w:b/>
          <w:bCs/>
          <w:color w:val="000000"/>
          <w:sz w:val="24"/>
        </w:rPr>
      </w:pPr>
      <w:r w:rsidRPr="00814B57">
        <w:rPr>
          <w:rFonts w:ascii="Times New Roman" w:eastAsia="Times New Roman" w:hAnsi="Times New Roman" w:cs="Times New Roman"/>
          <w:b/>
          <w:bCs/>
          <w:sz w:val="24"/>
        </w:rPr>
        <w:lastRenderedPageBreak/>
        <w:t xml:space="preserve">Do you/your </w:t>
      </w:r>
      <w:proofErr w:type="spellStart"/>
      <w:r w:rsidRPr="00814B57">
        <w:rPr>
          <w:rFonts w:ascii="Times New Roman" w:eastAsia="Times New Roman" w:hAnsi="Times New Roman" w:cs="Times New Roman"/>
          <w:b/>
          <w:bCs/>
          <w:sz w:val="24"/>
        </w:rPr>
        <w:t>organisation</w:t>
      </w:r>
      <w:proofErr w:type="spellEnd"/>
      <w:r w:rsidRPr="00814B57">
        <w:rPr>
          <w:rFonts w:ascii="Times New Roman" w:eastAsia="Times New Roman" w:hAnsi="Times New Roman" w:cs="Times New Roman"/>
          <w:b/>
          <w:bCs/>
          <w:sz w:val="24"/>
        </w:rPr>
        <w:t xml:space="preserve"> agree with the principles of </w:t>
      </w:r>
      <w:r w:rsidR="00814B57" w:rsidRPr="00814B57">
        <w:rPr>
          <w:rFonts w:ascii="Times New Roman" w:eastAsia="Times New Roman" w:hAnsi="Times New Roman" w:cs="Times New Roman"/>
          <w:b/>
          <w:bCs/>
          <w:sz w:val="24"/>
        </w:rPr>
        <w:t xml:space="preserve">these </w:t>
      </w:r>
      <w:r w:rsidRPr="00814B57">
        <w:rPr>
          <w:rFonts w:ascii="Times New Roman" w:eastAsia="Times New Roman" w:hAnsi="Times New Roman" w:cs="Times New Roman"/>
          <w:b/>
          <w:bCs/>
          <w:sz w:val="24"/>
        </w:rPr>
        <w:t>provision</w:t>
      </w:r>
      <w:r w:rsidR="00814B57" w:rsidRPr="00814B57">
        <w:rPr>
          <w:rFonts w:ascii="Times New Roman" w:eastAsia="Times New Roman" w:hAnsi="Times New Roman" w:cs="Times New Roman"/>
          <w:b/>
          <w:bCs/>
          <w:sz w:val="24"/>
        </w:rPr>
        <w:t>s</w:t>
      </w:r>
      <w:r w:rsidRPr="00814B57">
        <w:rPr>
          <w:rFonts w:ascii="Times New Roman" w:eastAsia="Times New Roman" w:hAnsi="Times New Roman" w:cs="Times New Roman"/>
          <w:b/>
          <w:bCs/>
          <w:sz w:val="24"/>
        </w:rPr>
        <w:t>?</w:t>
      </w:r>
      <w:r w:rsidR="00814B57" w:rsidRPr="00814B57">
        <w:rPr>
          <w:rFonts w:ascii="Times New Roman" w:eastAsia="Times New Roman" w:hAnsi="Times New Roman" w:cs="Times New Roman"/>
          <w:b/>
          <w:bCs/>
          <w:sz w:val="24"/>
        </w:rPr>
        <w:t xml:space="preserve"> Please refer to specific provisions and proposed text as relevant. </w:t>
      </w:r>
    </w:p>
    <w:p w14:paraId="155F356F" w14:textId="77777777" w:rsidR="00814B57" w:rsidRPr="00814B57" w:rsidRDefault="00814B57" w:rsidP="00814B57">
      <w:pPr>
        <w:pStyle w:val="ListParagraph"/>
        <w:pBdr>
          <w:top w:val="nil"/>
          <w:left w:val="nil"/>
          <w:bottom w:val="nil"/>
          <w:right w:val="nil"/>
          <w:between w:val="nil"/>
        </w:pBdr>
        <w:spacing w:line="240" w:lineRule="auto"/>
        <w:jc w:val="both"/>
        <w:rPr>
          <w:rFonts w:ascii="Times New Roman" w:eastAsia="Calibri" w:hAnsi="Times New Roman" w:cs="Times New Roman"/>
          <w:b/>
          <w:bCs/>
          <w:color w:val="000000"/>
          <w:sz w:val="24"/>
        </w:rPr>
      </w:pPr>
    </w:p>
    <w:p w14:paraId="6D10CC2B" w14:textId="6EA24D23" w:rsidR="00583793" w:rsidRPr="00705000" w:rsidRDefault="006E7C79" w:rsidP="00583793">
      <w:pPr>
        <w:pStyle w:val="ListParagraph"/>
        <w:numPr>
          <w:ilvl w:val="0"/>
          <w:numId w:val="10"/>
        </w:numPr>
        <w:pBdr>
          <w:top w:val="nil"/>
          <w:left w:val="nil"/>
          <w:bottom w:val="nil"/>
          <w:right w:val="nil"/>
          <w:between w:val="nil"/>
        </w:pBdr>
        <w:spacing w:line="240" w:lineRule="auto"/>
        <w:jc w:val="both"/>
        <w:rPr>
          <w:rFonts w:ascii="Times New Roman" w:eastAsia="Calibri" w:hAnsi="Times New Roman" w:cs="Times New Roman"/>
          <w:b/>
          <w:bCs/>
          <w:color w:val="000000"/>
          <w:sz w:val="24"/>
        </w:rPr>
      </w:pPr>
      <w:r w:rsidRPr="00814B57">
        <w:rPr>
          <w:rFonts w:ascii="Times New Roman" w:eastAsia="Times New Roman" w:hAnsi="Times New Roman" w:cs="Times New Roman"/>
          <w:b/>
          <w:bCs/>
          <w:sz w:val="24"/>
        </w:rPr>
        <w:t xml:space="preserve">Are there any challenges </w:t>
      </w:r>
      <w:r w:rsidR="00814B57">
        <w:rPr>
          <w:rFonts w:ascii="Times New Roman" w:eastAsia="Times New Roman" w:hAnsi="Times New Roman" w:cs="Times New Roman"/>
          <w:b/>
          <w:bCs/>
          <w:sz w:val="24"/>
        </w:rPr>
        <w:t xml:space="preserve">that </w:t>
      </w:r>
      <w:r w:rsidRPr="00814B57">
        <w:rPr>
          <w:rFonts w:ascii="Times New Roman" w:eastAsia="Times New Roman" w:hAnsi="Times New Roman" w:cs="Times New Roman"/>
          <w:b/>
          <w:bCs/>
          <w:sz w:val="24"/>
        </w:rPr>
        <w:t>you/your organisation anticipate</w:t>
      </w:r>
      <w:r w:rsidR="00814B57">
        <w:rPr>
          <w:rFonts w:ascii="Times New Roman" w:eastAsia="Times New Roman" w:hAnsi="Times New Roman" w:cs="Times New Roman"/>
          <w:b/>
          <w:bCs/>
          <w:sz w:val="24"/>
        </w:rPr>
        <w:t>/</w:t>
      </w:r>
      <w:r w:rsidRPr="00814B57">
        <w:rPr>
          <w:rFonts w:ascii="Times New Roman" w:eastAsia="Times New Roman" w:hAnsi="Times New Roman" w:cs="Times New Roman"/>
          <w:b/>
          <w:bCs/>
          <w:sz w:val="24"/>
        </w:rPr>
        <w:t>s with these provisions and/or the actors involved?</w:t>
      </w:r>
    </w:p>
    <w:p w14:paraId="1136EFF9" w14:textId="77777777" w:rsidR="00705000" w:rsidRPr="00705000" w:rsidRDefault="00705000" w:rsidP="00705000">
      <w:pPr>
        <w:pBdr>
          <w:top w:val="nil"/>
          <w:left w:val="nil"/>
          <w:bottom w:val="nil"/>
          <w:right w:val="nil"/>
          <w:between w:val="nil"/>
        </w:pBdr>
        <w:spacing w:line="240" w:lineRule="auto"/>
        <w:jc w:val="both"/>
        <w:rPr>
          <w:rFonts w:ascii="Times New Roman" w:eastAsia="Calibri" w:hAnsi="Times New Roman" w:cs="Times New Roman"/>
          <w:b/>
          <w:bCs/>
          <w:color w:val="000000"/>
          <w:sz w:val="24"/>
        </w:rPr>
      </w:pPr>
    </w:p>
    <w:p w14:paraId="34A388F5" w14:textId="0882EDC8" w:rsidR="00814B57" w:rsidRPr="00814B57" w:rsidRDefault="00814B57" w:rsidP="00583793">
      <w:pPr>
        <w:pStyle w:val="ListParagraph"/>
        <w:numPr>
          <w:ilvl w:val="0"/>
          <w:numId w:val="10"/>
        </w:numPr>
        <w:pBdr>
          <w:top w:val="nil"/>
          <w:left w:val="nil"/>
          <w:bottom w:val="nil"/>
          <w:right w:val="nil"/>
          <w:between w:val="nil"/>
        </w:pBdr>
        <w:spacing w:line="240" w:lineRule="auto"/>
        <w:jc w:val="both"/>
        <w:rPr>
          <w:rFonts w:ascii="Times New Roman" w:eastAsia="Calibri" w:hAnsi="Times New Roman" w:cs="Times New Roman"/>
          <w:b/>
          <w:bCs/>
          <w:color w:val="000000"/>
          <w:sz w:val="24"/>
        </w:rPr>
      </w:pPr>
      <w:r w:rsidRPr="00814B57">
        <w:rPr>
          <w:rFonts w:ascii="Times New Roman" w:eastAsia="Times New Roman" w:hAnsi="Times New Roman" w:cs="Times New Roman"/>
          <w:b/>
          <w:bCs/>
          <w:sz w:val="24"/>
        </w:rPr>
        <w:t>Is there</w:t>
      </w:r>
      <w:r w:rsidR="006E7C79" w:rsidRPr="00814B57">
        <w:rPr>
          <w:rFonts w:ascii="Times New Roman" w:eastAsia="Times New Roman" w:hAnsi="Times New Roman" w:cs="Times New Roman"/>
          <w:b/>
          <w:bCs/>
          <w:sz w:val="24"/>
        </w:rPr>
        <w:t xml:space="preserve"> anything </w:t>
      </w:r>
      <w:r w:rsidRPr="00814B57">
        <w:rPr>
          <w:rFonts w:ascii="Times New Roman" w:eastAsia="Times New Roman" w:hAnsi="Times New Roman" w:cs="Times New Roman"/>
          <w:b/>
          <w:bCs/>
          <w:sz w:val="24"/>
        </w:rPr>
        <w:t xml:space="preserve">that you/your </w:t>
      </w:r>
      <w:proofErr w:type="spellStart"/>
      <w:r w:rsidRPr="00814B57">
        <w:rPr>
          <w:rFonts w:ascii="Times New Roman" w:eastAsia="Times New Roman" w:hAnsi="Times New Roman" w:cs="Times New Roman"/>
          <w:b/>
          <w:bCs/>
          <w:sz w:val="24"/>
        </w:rPr>
        <w:t>organisation</w:t>
      </w:r>
      <w:proofErr w:type="spellEnd"/>
      <w:r w:rsidRPr="00814B57">
        <w:rPr>
          <w:rFonts w:ascii="Times New Roman" w:eastAsia="Times New Roman" w:hAnsi="Times New Roman" w:cs="Times New Roman"/>
          <w:b/>
          <w:bCs/>
          <w:sz w:val="24"/>
        </w:rPr>
        <w:t xml:space="preserve"> believes is </w:t>
      </w:r>
      <w:r w:rsidR="006E7C79" w:rsidRPr="00814B57">
        <w:rPr>
          <w:rFonts w:ascii="Times New Roman" w:eastAsia="Times New Roman" w:hAnsi="Times New Roman" w:cs="Times New Roman"/>
          <w:b/>
          <w:bCs/>
          <w:sz w:val="24"/>
        </w:rPr>
        <w:t xml:space="preserve">omitted from </w:t>
      </w:r>
      <w:r w:rsidRPr="00814B57">
        <w:rPr>
          <w:rFonts w:ascii="Times New Roman" w:eastAsia="Times New Roman" w:hAnsi="Times New Roman" w:cs="Times New Roman"/>
          <w:b/>
          <w:bCs/>
          <w:sz w:val="24"/>
        </w:rPr>
        <w:t>these provisions? Please refer to specific provisions and proposed text as relevant.</w:t>
      </w:r>
    </w:p>
    <w:p w14:paraId="2732DCBB" w14:textId="77777777" w:rsidR="00814B57" w:rsidRPr="00814B57" w:rsidRDefault="00814B57" w:rsidP="00814B57">
      <w:pPr>
        <w:pStyle w:val="ListParagraph"/>
        <w:pBdr>
          <w:top w:val="nil"/>
          <w:left w:val="nil"/>
          <w:bottom w:val="nil"/>
          <w:right w:val="nil"/>
          <w:between w:val="nil"/>
        </w:pBdr>
        <w:spacing w:line="240" w:lineRule="auto"/>
        <w:jc w:val="both"/>
        <w:rPr>
          <w:rFonts w:ascii="Times New Roman" w:eastAsia="Calibri" w:hAnsi="Times New Roman" w:cs="Times New Roman"/>
          <w:b/>
          <w:bCs/>
          <w:color w:val="000000"/>
          <w:sz w:val="24"/>
        </w:rPr>
      </w:pPr>
    </w:p>
    <w:p w14:paraId="278C45A3" w14:textId="4507B543" w:rsidR="006E7C79" w:rsidRPr="00814B57" w:rsidRDefault="00814B57" w:rsidP="00583793">
      <w:pPr>
        <w:pStyle w:val="ListParagraph"/>
        <w:numPr>
          <w:ilvl w:val="0"/>
          <w:numId w:val="10"/>
        </w:numPr>
        <w:pBdr>
          <w:top w:val="nil"/>
          <w:left w:val="nil"/>
          <w:bottom w:val="nil"/>
          <w:right w:val="nil"/>
          <w:between w:val="nil"/>
        </w:pBdr>
        <w:spacing w:line="240" w:lineRule="auto"/>
        <w:jc w:val="both"/>
        <w:rPr>
          <w:rFonts w:ascii="Times New Roman" w:eastAsia="Calibri" w:hAnsi="Times New Roman" w:cs="Times New Roman"/>
          <w:b/>
          <w:bCs/>
          <w:color w:val="000000"/>
          <w:sz w:val="24"/>
        </w:rPr>
      </w:pPr>
      <w:r w:rsidRPr="00814B57">
        <w:rPr>
          <w:rFonts w:ascii="Times New Roman" w:eastAsia="Times New Roman" w:hAnsi="Times New Roman" w:cs="Times New Roman"/>
          <w:b/>
          <w:bCs/>
          <w:sz w:val="24"/>
        </w:rPr>
        <w:t>Are there</w:t>
      </w:r>
      <w:r w:rsidR="006E7C79" w:rsidRPr="00814B57">
        <w:rPr>
          <w:rFonts w:ascii="Times New Roman" w:eastAsia="Times New Roman" w:hAnsi="Times New Roman" w:cs="Times New Roman"/>
          <w:b/>
          <w:bCs/>
          <w:sz w:val="24"/>
        </w:rPr>
        <w:t xml:space="preserve"> any policy gaps </w:t>
      </w:r>
      <w:r w:rsidRPr="00814B57">
        <w:rPr>
          <w:rFonts w:ascii="Times New Roman" w:eastAsia="Times New Roman" w:hAnsi="Times New Roman" w:cs="Times New Roman"/>
          <w:b/>
          <w:bCs/>
          <w:sz w:val="24"/>
        </w:rPr>
        <w:t xml:space="preserve">in these provisions </w:t>
      </w:r>
      <w:r w:rsidR="006E7C79" w:rsidRPr="00814B57">
        <w:rPr>
          <w:rFonts w:ascii="Times New Roman" w:eastAsia="Times New Roman" w:hAnsi="Times New Roman" w:cs="Times New Roman"/>
          <w:b/>
          <w:bCs/>
          <w:sz w:val="24"/>
        </w:rPr>
        <w:t xml:space="preserve">from you/your </w:t>
      </w:r>
      <w:proofErr w:type="spellStart"/>
      <w:r w:rsidR="006E7C79" w:rsidRPr="00814B57">
        <w:rPr>
          <w:rFonts w:ascii="Times New Roman" w:eastAsia="Times New Roman" w:hAnsi="Times New Roman" w:cs="Times New Roman"/>
          <w:b/>
          <w:bCs/>
          <w:sz w:val="24"/>
        </w:rPr>
        <w:t>organisation’s</w:t>
      </w:r>
      <w:proofErr w:type="spellEnd"/>
      <w:r w:rsidR="006E7C79" w:rsidRPr="00814B57">
        <w:rPr>
          <w:rFonts w:ascii="Times New Roman" w:eastAsia="Times New Roman" w:hAnsi="Times New Roman" w:cs="Times New Roman"/>
          <w:b/>
          <w:bCs/>
          <w:sz w:val="24"/>
        </w:rPr>
        <w:t xml:space="preserve"> perspective?  </w:t>
      </w:r>
    </w:p>
    <w:p w14:paraId="67233D07" w14:textId="77777777" w:rsidR="004437FD" w:rsidRPr="00CD2CEA" w:rsidRDefault="004437FD" w:rsidP="00CD2CEA">
      <w:pPr>
        <w:pBdr>
          <w:top w:val="nil"/>
          <w:left w:val="nil"/>
          <w:bottom w:val="nil"/>
          <w:right w:val="nil"/>
          <w:between w:val="nil"/>
        </w:pBdr>
        <w:spacing w:line="240" w:lineRule="auto"/>
        <w:jc w:val="both"/>
        <w:rPr>
          <w:rFonts w:ascii="Times New Roman" w:eastAsia="Calibri" w:hAnsi="Times New Roman" w:cs="Times New Roman"/>
          <w:color w:val="000000"/>
          <w:sz w:val="24"/>
        </w:rPr>
      </w:pPr>
    </w:p>
    <w:p w14:paraId="0515DCC3" w14:textId="77777777" w:rsidR="00814B57" w:rsidRDefault="00814B57" w:rsidP="00CD2CEA">
      <w:pPr>
        <w:pBdr>
          <w:top w:val="nil"/>
          <w:left w:val="nil"/>
          <w:bottom w:val="nil"/>
          <w:right w:val="nil"/>
          <w:between w:val="nil"/>
        </w:pBdr>
        <w:spacing w:line="240" w:lineRule="auto"/>
        <w:jc w:val="both"/>
        <w:rPr>
          <w:rFonts w:ascii="Times New Roman" w:eastAsia="Calibri" w:hAnsi="Times New Roman" w:cs="Times New Roman"/>
          <w:color w:val="000000"/>
          <w:sz w:val="24"/>
        </w:rPr>
      </w:pPr>
    </w:p>
    <w:p w14:paraId="28CF58AA" w14:textId="567D7668" w:rsidR="004B71AB" w:rsidRPr="00CD2CEA" w:rsidRDefault="00B95F5C" w:rsidP="00CD2CEA">
      <w:pPr>
        <w:pBdr>
          <w:top w:val="nil"/>
          <w:left w:val="nil"/>
          <w:bottom w:val="nil"/>
          <w:right w:val="nil"/>
          <w:between w:val="nil"/>
        </w:pBdr>
        <w:spacing w:line="240" w:lineRule="auto"/>
        <w:jc w:val="both"/>
        <w:rPr>
          <w:rFonts w:ascii="Times New Roman" w:eastAsia="Calibri" w:hAnsi="Times New Roman" w:cs="Times New Roman"/>
          <w:color w:val="000000"/>
          <w:sz w:val="24"/>
        </w:rPr>
      </w:pPr>
      <w:r>
        <w:rPr>
          <w:rFonts w:ascii="Times New Roman" w:eastAsia="Calibri" w:hAnsi="Times New Roman" w:cs="Times New Roman"/>
          <w:color w:val="000000"/>
          <w:sz w:val="24"/>
        </w:rPr>
        <w:t>Submissions should be emailed to</w:t>
      </w:r>
      <w:r w:rsidR="004B71AB" w:rsidRPr="00CD2CEA">
        <w:rPr>
          <w:rFonts w:ascii="Times New Roman" w:eastAsia="Calibri" w:hAnsi="Times New Roman" w:cs="Times New Roman"/>
          <w:color w:val="000000"/>
          <w:sz w:val="24"/>
        </w:rPr>
        <w:t xml:space="preserve"> </w:t>
      </w:r>
      <w:hyperlink r:id="rId12" w:history="1">
        <w:r w:rsidR="004437FD" w:rsidRPr="00CD2CEA">
          <w:rPr>
            <w:rStyle w:val="Hyperlink"/>
            <w:rFonts w:ascii="Times New Roman" w:hAnsi="Times New Roman" w:cs="Times New Roman"/>
            <w:sz w:val="24"/>
          </w:rPr>
          <w:t>EUpharmastrategy@health.gov.ie</w:t>
        </w:r>
      </w:hyperlink>
      <w:r>
        <w:rPr>
          <w:rFonts w:ascii="Times New Roman" w:hAnsi="Times New Roman" w:cs="Times New Roman"/>
          <w:sz w:val="24"/>
        </w:rPr>
        <w:t>. The period for submission</w:t>
      </w:r>
      <w:r w:rsidR="00705000">
        <w:rPr>
          <w:rFonts w:ascii="Times New Roman" w:hAnsi="Times New Roman" w:cs="Times New Roman"/>
          <w:sz w:val="24"/>
        </w:rPr>
        <w:t>s</w:t>
      </w:r>
      <w:r>
        <w:rPr>
          <w:rFonts w:ascii="Times New Roman" w:hAnsi="Times New Roman" w:cs="Times New Roman"/>
          <w:sz w:val="24"/>
        </w:rPr>
        <w:t xml:space="preserve"> to be received on this topic will close at end of day on </w:t>
      </w:r>
      <w:r w:rsidR="004437FD" w:rsidRPr="00705000">
        <w:rPr>
          <w:rFonts w:ascii="Times New Roman" w:eastAsia="Calibri" w:hAnsi="Times New Roman" w:cs="Times New Roman"/>
          <w:b/>
          <w:bCs/>
          <w:color w:val="000000"/>
          <w:sz w:val="24"/>
        </w:rPr>
        <w:t>8</w:t>
      </w:r>
      <w:r w:rsidR="00705000" w:rsidRPr="00705000">
        <w:rPr>
          <w:rFonts w:ascii="Times New Roman" w:eastAsia="Calibri" w:hAnsi="Times New Roman" w:cs="Times New Roman"/>
          <w:b/>
          <w:bCs/>
          <w:color w:val="000000"/>
          <w:sz w:val="24"/>
          <w:vertAlign w:val="superscript"/>
        </w:rPr>
        <w:t>th</w:t>
      </w:r>
      <w:r w:rsidRPr="00705000">
        <w:rPr>
          <w:rFonts w:ascii="Times New Roman" w:eastAsia="Calibri" w:hAnsi="Times New Roman" w:cs="Times New Roman"/>
          <w:b/>
          <w:bCs/>
          <w:color w:val="000000"/>
          <w:sz w:val="24"/>
          <w:vertAlign w:val="superscript"/>
        </w:rPr>
        <w:t xml:space="preserve"> </w:t>
      </w:r>
      <w:r w:rsidR="004437FD" w:rsidRPr="00705000">
        <w:rPr>
          <w:rFonts w:ascii="Times New Roman" w:eastAsia="Calibri" w:hAnsi="Times New Roman" w:cs="Times New Roman"/>
          <w:b/>
          <w:bCs/>
          <w:color w:val="000000"/>
          <w:sz w:val="24"/>
        </w:rPr>
        <w:t>December 2023</w:t>
      </w:r>
      <w:r>
        <w:rPr>
          <w:rFonts w:ascii="Times New Roman" w:eastAsia="Calibri" w:hAnsi="Times New Roman" w:cs="Times New Roman"/>
          <w:color w:val="000000"/>
          <w:sz w:val="24"/>
        </w:rPr>
        <w:t xml:space="preserve">. </w:t>
      </w:r>
    </w:p>
    <w:p w14:paraId="6CA190FC" w14:textId="77777777" w:rsidR="00814B57" w:rsidRDefault="00814B57" w:rsidP="00CD2CEA">
      <w:pPr>
        <w:pBdr>
          <w:top w:val="nil"/>
          <w:left w:val="nil"/>
          <w:bottom w:val="nil"/>
          <w:right w:val="nil"/>
          <w:between w:val="nil"/>
        </w:pBdr>
        <w:spacing w:line="240" w:lineRule="auto"/>
        <w:jc w:val="both"/>
        <w:rPr>
          <w:rFonts w:ascii="Times New Roman" w:eastAsia="Calibri" w:hAnsi="Times New Roman" w:cs="Times New Roman"/>
          <w:color w:val="000000"/>
          <w:sz w:val="24"/>
        </w:rPr>
      </w:pPr>
    </w:p>
    <w:p w14:paraId="6DFEAEA5" w14:textId="77777777" w:rsidR="00814B57" w:rsidRDefault="00814B57" w:rsidP="00CD2CEA">
      <w:pPr>
        <w:pBdr>
          <w:top w:val="nil"/>
          <w:left w:val="nil"/>
          <w:bottom w:val="nil"/>
          <w:right w:val="nil"/>
          <w:between w:val="nil"/>
        </w:pBdr>
        <w:spacing w:line="240" w:lineRule="auto"/>
        <w:jc w:val="both"/>
        <w:rPr>
          <w:rFonts w:ascii="Times New Roman" w:eastAsia="Calibri" w:hAnsi="Times New Roman" w:cs="Times New Roman"/>
          <w:color w:val="000000"/>
          <w:sz w:val="24"/>
        </w:rPr>
      </w:pPr>
    </w:p>
    <w:p w14:paraId="6BEFE33D" w14:textId="27366CF5" w:rsidR="004B71AB" w:rsidRDefault="00B95F5C" w:rsidP="00CD2CEA">
      <w:pPr>
        <w:pBdr>
          <w:top w:val="nil"/>
          <w:left w:val="nil"/>
          <w:bottom w:val="nil"/>
          <w:right w:val="nil"/>
          <w:between w:val="nil"/>
        </w:pBdr>
        <w:spacing w:line="240" w:lineRule="auto"/>
        <w:jc w:val="both"/>
        <w:rPr>
          <w:rFonts w:ascii="Times New Roman" w:eastAsia="Calibri" w:hAnsi="Times New Roman" w:cs="Times New Roman"/>
          <w:color w:val="000000"/>
          <w:sz w:val="24"/>
        </w:rPr>
      </w:pPr>
      <w:r>
        <w:rPr>
          <w:rFonts w:ascii="Times New Roman" w:eastAsia="Calibri" w:hAnsi="Times New Roman" w:cs="Times New Roman"/>
          <w:color w:val="000000"/>
          <w:sz w:val="24"/>
        </w:rPr>
        <w:t xml:space="preserve">Yours sincerely, </w:t>
      </w:r>
    </w:p>
    <w:p w14:paraId="6C87C73B" w14:textId="77777777" w:rsidR="00814B57" w:rsidRPr="00814B57" w:rsidRDefault="00814B57" w:rsidP="00814B57">
      <w:pPr>
        <w:pStyle w:val="BodyText"/>
      </w:pPr>
    </w:p>
    <w:p w14:paraId="1060ABCF" w14:textId="77777777" w:rsidR="00B95F5C" w:rsidRDefault="004437FD" w:rsidP="00CD2CEA">
      <w:pPr>
        <w:pBdr>
          <w:top w:val="nil"/>
          <w:left w:val="nil"/>
          <w:bottom w:val="nil"/>
          <w:right w:val="nil"/>
          <w:between w:val="nil"/>
        </w:pBdr>
        <w:spacing w:line="240" w:lineRule="auto"/>
        <w:jc w:val="both"/>
        <w:rPr>
          <w:rFonts w:ascii="Times New Roman" w:eastAsia="Calibri" w:hAnsi="Times New Roman" w:cs="Times New Roman"/>
          <w:color w:val="000000"/>
          <w:sz w:val="24"/>
        </w:rPr>
      </w:pPr>
      <w:r w:rsidRPr="00CD2CEA">
        <w:rPr>
          <w:rFonts w:ascii="Times New Roman" w:eastAsia="Calibri" w:hAnsi="Times New Roman" w:cs="Times New Roman"/>
          <w:color w:val="000000"/>
          <w:sz w:val="24"/>
        </w:rPr>
        <w:t xml:space="preserve">PSWG </w:t>
      </w:r>
      <w:r w:rsidR="004B71AB" w:rsidRPr="00CD2CEA">
        <w:rPr>
          <w:rFonts w:ascii="Times New Roman" w:eastAsia="Calibri" w:hAnsi="Times New Roman" w:cs="Times New Roman"/>
          <w:color w:val="000000"/>
          <w:sz w:val="24"/>
        </w:rPr>
        <w:t>Secretariat</w:t>
      </w:r>
      <w:r w:rsidR="00B95F5C">
        <w:rPr>
          <w:rFonts w:ascii="Times New Roman" w:eastAsia="Calibri" w:hAnsi="Times New Roman" w:cs="Times New Roman"/>
          <w:color w:val="000000"/>
          <w:sz w:val="24"/>
        </w:rPr>
        <w:t xml:space="preserve">. </w:t>
      </w:r>
    </w:p>
    <w:p w14:paraId="5C0BA6B7" w14:textId="77777777" w:rsidR="00814B57" w:rsidRDefault="00814B57" w:rsidP="00814B57">
      <w:pPr>
        <w:pStyle w:val="BodyText"/>
      </w:pPr>
    </w:p>
    <w:p w14:paraId="711AF476" w14:textId="42FB512E" w:rsidR="00814B57" w:rsidRDefault="00814B57" w:rsidP="00814B57">
      <w:pPr>
        <w:pStyle w:val="BodyText"/>
      </w:pPr>
    </w:p>
    <w:p w14:paraId="1ABB009F" w14:textId="77777777" w:rsidR="00814B57" w:rsidRDefault="00814B57" w:rsidP="00814B57">
      <w:pPr>
        <w:pStyle w:val="BodyText"/>
      </w:pPr>
    </w:p>
    <w:p w14:paraId="6EB98685" w14:textId="77777777" w:rsidR="00814B57" w:rsidRDefault="00814B57" w:rsidP="00814B57">
      <w:pPr>
        <w:pStyle w:val="BodyText"/>
      </w:pPr>
    </w:p>
    <w:p w14:paraId="395FBEF2" w14:textId="77777777" w:rsidR="00814B57" w:rsidRDefault="00814B57" w:rsidP="00814B57">
      <w:pPr>
        <w:pStyle w:val="BodyText"/>
      </w:pPr>
    </w:p>
    <w:p w14:paraId="42E9DE7C" w14:textId="77777777" w:rsidR="00814B57" w:rsidRDefault="00814B57" w:rsidP="00814B57">
      <w:pPr>
        <w:pStyle w:val="BodyText"/>
      </w:pPr>
    </w:p>
    <w:p w14:paraId="74B53729" w14:textId="77777777" w:rsidR="00814B57" w:rsidRDefault="00814B57" w:rsidP="00814B57">
      <w:pPr>
        <w:pStyle w:val="BodyText"/>
      </w:pPr>
    </w:p>
    <w:p w14:paraId="3AA030B3" w14:textId="77777777" w:rsidR="00814B57" w:rsidRDefault="00814B57" w:rsidP="00814B57">
      <w:pPr>
        <w:pStyle w:val="BodyText"/>
      </w:pPr>
    </w:p>
    <w:p w14:paraId="74950201" w14:textId="77777777" w:rsidR="00814B57" w:rsidRDefault="00814B57" w:rsidP="00814B57">
      <w:pPr>
        <w:pStyle w:val="BodyText"/>
      </w:pPr>
    </w:p>
    <w:p w14:paraId="68097A42" w14:textId="77777777" w:rsidR="00814B57" w:rsidRDefault="00814B57" w:rsidP="00814B57">
      <w:pPr>
        <w:pStyle w:val="BodyText"/>
      </w:pPr>
    </w:p>
    <w:p w14:paraId="07B4AE74" w14:textId="77777777" w:rsidR="00814B57" w:rsidRDefault="00814B57" w:rsidP="00814B57">
      <w:pPr>
        <w:pStyle w:val="BodyText"/>
      </w:pPr>
    </w:p>
    <w:p w14:paraId="30C78F75" w14:textId="77777777" w:rsidR="00814B57" w:rsidRDefault="00814B57" w:rsidP="00814B57">
      <w:pPr>
        <w:pStyle w:val="BodyText"/>
      </w:pPr>
    </w:p>
    <w:p w14:paraId="49148C99" w14:textId="77777777" w:rsidR="00814B57" w:rsidRDefault="00814B57" w:rsidP="00814B57">
      <w:pPr>
        <w:pStyle w:val="BodyText"/>
      </w:pPr>
    </w:p>
    <w:p w14:paraId="48A56694" w14:textId="77777777" w:rsidR="00814B57" w:rsidRDefault="00814B57" w:rsidP="00814B57">
      <w:pPr>
        <w:pStyle w:val="BodyText"/>
      </w:pPr>
    </w:p>
    <w:p w14:paraId="67BCC7E1" w14:textId="77777777" w:rsidR="00814B57" w:rsidRDefault="00814B57" w:rsidP="00814B57">
      <w:pPr>
        <w:pStyle w:val="BodyText"/>
      </w:pPr>
    </w:p>
    <w:p w14:paraId="319F9574" w14:textId="77777777" w:rsidR="00814B57" w:rsidRDefault="00814B57" w:rsidP="00814B57">
      <w:pPr>
        <w:pStyle w:val="BodyText"/>
      </w:pPr>
    </w:p>
    <w:p w14:paraId="62AA6CF6" w14:textId="77777777" w:rsidR="00814B57" w:rsidRDefault="00814B57" w:rsidP="00814B57">
      <w:pPr>
        <w:pStyle w:val="BodyText"/>
      </w:pPr>
    </w:p>
    <w:p w14:paraId="3B01481E" w14:textId="77777777" w:rsidR="00814B57" w:rsidRDefault="00814B57" w:rsidP="00814B57">
      <w:pPr>
        <w:pStyle w:val="BodyText"/>
      </w:pPr>
    </w:p>
    <w:p w14:paraId="7EB8C678" w14:textId="77777777" w:rsidR="00814B57" w:rsidRDefault="00814B57" w:rsidP="00814B57">
      <w:pPr>
        <w:pStyle w:val="BodyText"/>
      </w:pPr>
    </w:p>
    <w:p w14:paraId="5F1090CF" w14:textId="77777777" w:rsidR="00CC760C" w:rsidRDefault="00CC760C" w:rsidP="00CD2CEA">
      <w:pPr>
        <w:pBdr>
          <w:top w:val="nil"/>
          <w:left w:val="nil"/>
          <w:bottom w:val="nil"/>
          <w:right w:val="nil"/>
          <w:between w:val="nil"/>
        </w:pBdr>
        <w:spacing w:line="240" w:lineRule="auto"/>
        <w:jc w:val="both"/>
        <w:rPr>
          <w:rFonts w:ascii="Times New Roman" w:hAnsi="Times New Roman" w:cs="Times New Roman"/>
          <w:b/>
          <w:color w:val="000000"/>
          <w:sz w:val="24"/>
        </w:rPr>
      </w:pPr>
    </w:p>
    <w:p w14:paraId="06B7F96A" w14:textId="124E4097" w:rsidR="004B71AB" w:rsidRPr="00CD2CEA" w:rsidRDefault="004B71AB" w:rsidP="00CD2CEA">
      <w:pPr>
        <w:pBdr>
          <w:top w:val="nil"/>
          <w:left w:val="nil"/>
          <w:bottom w:val="nil"/>
          <w:right w:val="nil"/>
          <w:between w:val="nil"/>
        </w:pBdr>
        <w:spacing w:line="240" w:lineRule="auto"/>
        <w:jc w:val="both"/>
        <w:rPr>
          <w:rFonts w:ascii="Times New Roman" w:eastAsia="Calibri" w:hAnsi="Times New Roman" w:cs="Times New Roman"/>
          <w:color w:val="000000"/>
          <w:sz w:val="24"/>
        </w:rPr>
      </w:pPr>
      <w:r w:rsidRPr="00CD2CEA">
        <w:rPr>
          <w:rFonts w:ascii="Times New Roman" w:hAnsi="Times New Roman" w:cs="Times New Roman"/>
          <w:b/>
          <w:color w:val="000000"/>
          <w:sz w:val="24"/>
        </w:rPr>
        <w:t>How to send your submission</w:t>
      </w:r>
      <w:r w:rsidR="00CC760C">
        <w:rPr>
          <w:rFonts w:ascii="Times New Roman" w:hAnsi="Times New Roman" w:cs="Times New Roman"/>
          <w:b/>
          <w:color w:val="000000"/>
          <w:sz w:val="24"/>
        </w:rPr>
        <w:t xml:space="preserve">: </w:t>
      </w:r>
    </w:p>
    <w:p w14:paraId="5AE817F2" w14:textId="0F00D20C" w:rsidR="004B71AB" w:rsidRPr="00CD2CEA" w:rsidRDefault="004B71AB" w:rsidP="00CC760C">
      <w:pPr>
        <w:pStyle w:val="ListParagraph"/>
        <w:numPr>
          <w:ilvl w:val="0"/>
          <w:numId w:val="11"/>
        </w:numPr>
        <w:pBdr>
          <w:top w:val="nil"/>
          <w:left w:val="nil"/>
          <w:bottom w:val="nil"/>
          <w:right w:val="nil"/>
          <w:between w:val="nil"/>
        </w:pBdr>
        <w:spacing w:line="240" w:lineRule="auto"/>
        <w:jc w:val="both"/>
        <w:rPr>
          <w:rFonts w:ascii="Times New Roman" w:hAnsi="Times New Roman" w:cs="Times New Roman"/>
          <w:color w:val="000000"/>
          <w:sz w:val="24"/>
        </w:rPr>
      </w:pPr>
      <w:r w:rsidRPr="00CD2CEA">
        <w:rPr>
          <w:rFonts w:ascii="Times New Roman" w:hAnsi="Times New Roman" w:cs="Times New Roman"/>
          <w:color w:val="000000"/>
          <w:sz w:val="24"/>
        </w:rPr>
        <w:t xml:space="preserve">Please email an electronic document (searchable PDF or equivalent) for the attention of the </w:t>
      </w:r>
      <w:r w:rsidR="004437FD" w:rsidRPr="00CD2CEA">
        <w:rPr>
          <w:rFonts w:ascii="Times New Roman" w:hAnsi="Times New Roman" w:cs="Times New Roman"/>
          <w:color w:val="000000"/>
          <w:sz w:val="24"/>
        </w:rPr>
        <w:t xml:space="preserve">Department of Health and </w:t>
      </w:r>
      <w:r w:rsidR="009F08B9">
        <w:rPr>
          <w:rFonts w:ascii="Times New Roman" w:hAnsi="Times New Roman" w:cs="Times New Roman"/>
          <w:color w:val="000000"/>
          <w:sz w:val="24"/>
        </w:rPr>
        <w:t xml:space="preserve">PSWG </w:t>
      </w:r>
      <w:r w:rsidR="009F08B9" w:rsidRPr="00CC760C">
        <w:rPr>
          <w:rFonts w:ascii="Times New Roman" w:hAnsi="Times New Roman" w:cs="Times New Roman"/>
          <w:color w:val="000000"/>
          <w:sz w:val="24"/>
        </w:rPr>
        <w:t>to the above email addresses</w:t>
      </w:r>
      <w:r w:rsidR="009F08B9">
        <w:rPr>
          <w:rFonts w:ascii="Times New Roman" w:hAnsi="Times New Roman" w:cs="Times New Roman"/>
          <w:color w:val="000000"/>
          <w:sz w:val="24"/>
        </w:rPr>
        <w:t xml:space="preserve">. </w:t>
      </w:r>
    </w:p>
    <w:p w14:paraId="14EB80D9" w14:textId="77777777" w:rsidR="004B71AB" w:rsidRPr="00CD2CEA" w:rsidRDefault="004B71AB" w:rsidP="00CC760C">
      <w:pPr>
        <w:pStyle w:val="ListParagraph"/>
        <w:numPr>
          <w:ilvl w:val="0"/>
          <w:numId w:val="11"/>
        </w:numPr>
        <w:pBdr>
          <w:top w:val="nil"/>
          <w:left w:val="nil"/>
          <w:bottom w:val="nil"/>
          <w:right w:val="nil"/>
          <w:between w:val="nil"/>
        </w:pBdr>
        <w:spacing w:line="240" w:lineRule="auto"/>
        <w:jc w:val="both"/>
        <w:rPr>
          <w:rFonts w:ascii="Times New Roman" w:hAnsi="Times New Roman" w:cs="Times New Roman"/>
          <w:sz w:val="24"/>
        </w:rPr>
      </w:pPr>
      <w:r w:rsidRPr="00CD2CEA">
        <w:rPr>
          <w:rFonts w:ascii="Times New Roman" w:hAnsi="Times New Roman" w:cs="Times New Roman"/>
          <w:color w:val="000000"/>
          <w:sz w:val="24"/>
        </w:rPr>
        <w:t>Please do not send hard copies of your submission.</w:t>
      </w:r>
    </w:p>
    <w:p w14:paraId="7D908599" w14:textId="77777777" w:rsidR="004B71AB" w:rsidRPr="00CD2CEA" w:rsidRDefault="004B71AB" w:rsidP="00CD2CEA">
      <w:pPr>
        <w:pBdr>
          <w:top w:val="nil"/>
          <w:left w:val="nil"/>
          <w:bottom w:val="nil"/>
          <w:right w:val="nil"/>
          <w:between w:val="nil"/>
        </w:pBdr>
        <w:spacing w:line="240" w:lineRule="auto"/>
        <w:jc w:val="both"/>
        <w:rPr>
          <w:rFonts w:ascii="Times New Roman" w:hAnsi="Times New Roman" w:cs="Times New Roman"/>
          <w:b/>
          <w:color w:val="000000"/>
          <w:sz w:val="24"/>
        </w:rPr>
      </w:pPr>
    </w:p>
    <w:p w14:paraId="2C623545" w14:textId="77777777" w:rsidR="004B71AB" w:rsidRPr="00CD2CEA" w:rsidRDefault="004B71AB" w:rsidP="00CD2CEA">
      <w:pPr>
        <w:pBdr>
          <w:top w:val="nil"/>
          <w:left w:val="nil"/>
          <w:bottom w:val="nil"/>
          <w:right w:val="nil"/>
          <w:between w:val="nil"/>
        </w:pBdr>
        <w:spacing w:line="240" w:lineRule="auto"/>
        <w:jc w:val="both"/>
        <w:rPr>
          <w:rFonts w:ascii="Times New Roman" w:hAnsi="Times New Roman" w:cs="Times New Roman"/>
          <w:b/>
          <w:color w:val="000000"/>
          <w:sz w:val="24"/>
        </w:rPr>
      </w:pPr>
      <w:r w:rsidRPr="00CD2CEA">
        <w:rPr>
          <w:rFonts w:ascii="Times New Roman" w:hAnsi="Times New Roman" w:cs="Times New Roman"/>
          <w:b/>
          <w:color w:val="000000"/>
          <w:sz w:val="24"/>
        </w:rPr>
        <w:t xml:space="preserve">What should I include with and in my public consultation submission? </w:t>
      </w:r>
    </w:p>
    <w:p w14:paraId="4EA2671D" w14:textId="77777777" w:rsidR="004B71AB" w:rsidRPr="00CC760C" w:rsidRDefault="004B71AB" w:rsidP="00CC760C">
      <w:pPr>
        <w:pStyle w:val="ListParagraph"/>
        <w:numPr>
          <w:ilvl w:val="0"/>
          <w:numId w:val="11"/>
        </w:numPr>
        <w:pBdr>
          <w:top w:val="nil"/>
          <w:left w:val="nil"/>
          <w:bottom w:val="nil"/>
          <w:right w:val="nil"/>
          <w:between w:val="nil"/>
        </w:pBdr>
        <w:spacing w:line="240" w:lineRule="auto"/>
        <w:jc w:val="both"/>
        <w:rPr>
          <w:rFonts w:ascii="Times New Roman" w:hAnsi="Times New Roman" w:cs="Times New Roman"/>
          <w:color w:val="000000"/>
          <w:sz w:val="24"/>
        </w:rPr>
      </w:pPr>
      <w:r w:rsidRPr="00CC760C">
        <w:rPr>
          <w:rFonts w:ascii="Times New Roman" w:hAnsi="Times New Roman" w:cs="Times New Roman"/>
          <w:color w:val="000000"/>
          <w:sz w:val="24"/>
        </w:rPr>
        <w:t xml:space="preserve">Your submission should comprise the submission document and a separate covering letter. </w:t>
      </w:r>
    </w:p>
    <w:p w14:paraId="475AB593" w14:textId="50AB8B74" w:rsidR="004B71AB" w:rsidRPr="00CC760C" w:rsidRDefault="004B71AB" w:rsidP="00CC760C">
      <w:pPr>
        <w:pStyle w:val="ListParagraph"/>
        <w:numPr>
          <w:ilvl w:val="0"/>
          <w:numId w:val="11"/>
        </w:numPr>
        <w:pBdr>
          <w:top w:val="nil"/>
          <w:left w:val="nil"/>
          <w:bottom w:val="nil"/>
          <w:right w:val="nil"/>
          <w:between w:val="nil"/>
        </w:pBdr>
        <w:spacing w:line="240" w:lineRule="auto"/>
        <w:jc w:val="both"/>
        <w:rPr>
          <w:rFonts w:ascii="Times New Roman" w:hAnsi="Times New Roman" w:cs="Times New Roman"/>
          <w:color w:val="000000"/>
          <w:sz w:val="24"/>
        </w:rPr>
      </w:pPr>
      <w:r w:rsidRPr="00CC760C">
        <w:rPr>
          <w:rFonts w:ascii="Times New Roman" w:hAnsi="Times New Roman" w:cs="Times New Roman"/>
          <w:color w:val="000000"/>
          <w:sz w:val="24"/>
        </w:rPr>
        <w:t>Keeping personal information such as home</w:t>
      </w:r>
      <w:r w:rsidR="00705000">
        <w:rPr>
          <w:rFonts w:ascii="Times New Roman" w:hAnsi="Times New Roman" w:cs="Times New Roman"/>
          <w:color w:val="000000"/>
          <w:sz w:val="24"/>
        </w:rPr>
        <w:t>/business</w:t>
      </w:r>
      <w:r w:rsidRPr="00CC760C">
        <w:rPr>
          <w:rFonts w:ascii="Times New Roman" w:hAnsi="Times New Roman" w:cs="Times New Roman"/>
          <w:color w:val="000000"/>
          <w:sz w:val="24"/>
        </w:rPr>
        <w:t xml:space="preserve"> address, email address or telephone number in a separate covering letter facilitates the publishing of a submission document, should </w:t>
      </w:r>
      <w:r w:rsidR="004437FD" w:rsidRPr="00CC760C">
        <w:rPr>
          <w:rFonts w:ascii="Times New Roman" w:hAnsi="Times New Roman" w:cs="Times New Roman"/>
          <w:color w:val="000000"/>
          <w:sz w:val="24"/>
        </w:rPr>
        <w:t>the Department</w:t>
      </w:r>
      <w:r w:rsidRPr="00CC760C">
        <w:rPr>
          <w:rFonts w:ascii="Times New Roman" w:hAnsi="Times New Roman" w:cs="Times New Roman"/>
          <w:color w:val="000000"/>
          <w:sz w:val="24"/>
        </w:rPr>
        <w:t xml:space="preserve"> decide to do so at some point, without revealing personal details.</w:t>
      </w:r>
    </w:p>
    <w:p w14:paraId="7DF4B3C5" w14:textId="4BC02EBF" w:rsidR="004B71AB" w:rsidRPr="00CC760C" w:rsidRDefault="004B71AB" w:rsidP="00CC760C">
      <w:pPr>
        <w:pStyle w:val="ListParagraph"/>
        <w:numPr>
          <w:ilvl w:val="0"/>
          <w:numId w:val="11"/>
        </w:numPr>
        <w:pBdr>
          <w:top w:val="nil"/>
          <w:left w:val="nil"/>
          <w:bottom w:val="nil"/>
          <w:right w:val="nil"/>
          <w:between w:val="nil"/>
        </w:pBdr>
        <w:spacing w:line="240" w:lineRule="auto"/>
        <w:jc w:val="both"/>
        <w:rPr>
          <w:rFonts w:ascii="Times New Roman" w:hAnsi="Times New Roman" w:cs="Times New Roman"/>
          <w:sz w:val="24"/>
        </w:rPr>
      </w:pPr>
      <w:r w:rsidRPr="00CC760C">
        <w:rPr>
          <w:rFonts w:ascii="Times New Roman" w:hAnsi="Times New Roman" w:cs="Times New Roman"/>
          <w:color w:val="000000"/>
          <w:sz w:val="24"/>
        </w:rPr>
        <w:t xml:space="preserve">Please advise in your covering letter if you would prefer that the </w:t>
      </w:r>
      <w:r w:rsidR="004437FD" w:rsidRPr="00CC760C">
        <w:rPr>
          <w:rFonts w:ascii="Times New Roman" w:hAnsi="Times New Roman" w:cs="Times New Roman"/>
          <w:color w:val="000000"/>
          <w:sz w:val="24"/>
        </w:rPr>
        <w:t>Department</w:t>
      </w:r>
      <w:r w:rsidRPr="00CC760C">
        <w:rPr>
          <w:rFonts w:ascii="Times New Roman" w:hAnsi="Times New Roman" w:cs="Times New Roman"/>
          <w:color w:val="000000"/>
          <w:sz w:val="24"/>
        </w:rPr>
        <w:t xml:space="preserve"> did not publish your name so that the </w:t>
      </w:r>
      <w:r w:rsidR="004437FD" w:rsidRPr="00CC760C">
        <w:rPr>
          <w:rFonts w:ascii="Times New Roman" w:hAnsi="Times New Roman" w:cs="Times New Roman"/>
          <w:color w:val="000000"/>
          <w:sz w:val="24"/>
        </w:rPr>
        <w:t>Department</w:t>
      </w:r>
      <w:r w:rsidRPr="00CC760C">
        <w:rPr>
          <w:rFonts w:ascii="Times New Roman" w:hAnsi="Times New Roman" w:cs="Times New Roman"/>
          <w:color w:val="000000"/>
          <w:sz w:val="24"/>
        </w:rPr>
        <w:t xml:space="preserve"> can take this into account when deciding on how your submission should be treated, including if your submission should be published. Please note that the decision to publish your submission with or without your name is a decision of the </w:t>
      </w:r>
      <w:r w:rsidR="004437FD" w:rsidRPr="00CC760C">
        <w:rPr>
          <w:rFonts w:ascii="Times New Roman" w:hAnsi="Times New Roman" w:cs="Times New Roman"/>
          <w:color w:val="000000"/>
          <w:sz w:val="24"/>
        </w:rPr>
        <w:t>Department</w:t>
      </w:r>
      <w:r w:rsidRPr="00CC760C">
        <w:rPr>
          <w:rFonts w:ascii="Times New Roman" w:hAnsi="Times New Roman" w:cs="Times New Roman"/>
          <w:color w:val="000000"/>
          <w:sz w:val="24"/>
        </w:rPr>
        <w:t xml:space="preserve"> and while the </w:t>
      </w:r>
      <w:r w:rsidR="004437FD" w:rsidRPr="00CC760C">
        <w:rPr>
          <w:rFonts w:ascii="Times New Roman" w:hAnsi="Times New Roman" w:cs="Times New Roman"/>
          <w:color w:val="000000"/>
          <w:sz w:val="24"/>
        </w:rPr>
        <w:t>Department</w:t>
      </w:r>
      <w:r w:rsidR="001C4CC5" w:rsidRPr="00CC760C">
        <w:rPr>
          <w:rFonts w:ascii="Times New Roman" w:hAnsi="Times New Roman" w:cs="Times New Roman"/>
          <w:color w:val="000000"/>
          <w:sz w:val="24"/>
        </w:rPr>
        <w:t xml:space="preserve"> </w:t>
      </w:r>
      <w:r w:rsidRPr="00CC760C">
        <w:rPr>
          <w:rFonts w:ascii="Times New Roman" w:hAnsi="Times New Roman" w:cs="Times New Roman"/>
          <w:color w:val="000000"/>
          <w:sz w:val="24"/>
        </w:rPr>
        <w:t xml:space="preserve">may take your preference into account, there is no obligation to do so. </w:t>
      </w:r>
    </w:p>
    <w:p w14:paraId="1AD599E4" w14:textId="77777777" w:rsidR="009F08B9" w:rsidRDefault="009F08B9" w:rsidP="00CD2CEA">
      <w:pPr>
        <w:pBdr>
          <w:top w:val="nil"/>
          <w:left w:val="nil"/>
          <w:bottom w:val="nil"/>
          <w:right w:val="nil"/>
          <w:between w:val="nil"/>
        </w:pBdr>
        <w:spacing w:line="240" w:lineRule="auto"/>
        <w:jc w:val="both"/>
        <w:rPr>
          <w:rFonts w:ascii="Times New Roman" w:hAnsi="Times New Roman" w:cs="Times New Roman"/>
          <w:b/>
          <w:color w:val="000000"/>
          <w:sz w:val="24"/>
        </w:rPr>
      </w:pPr>
    </w:p>
    <w:p w14:paraId="654E7FF7" w14:textId="61DA9D68" w:rsidR="004B71AB" w:rsidRPr="00CD2CEA" w:rsidRDefault="004B71AB" w:rsidP="00CD2CEA">
      <w:pPr>
        <w:pBdr>
          <w:top w:val="nil"/>
          <w:left w:val="nil"/>
          <w:bottom w:val="nil"/>
          <w:right w:val="nil"/>
          <w:between w:val="nil"/>
        </w:pBdr>
        <w:spacing w:line="240" w:lineRule="auto"/>
        <w:jc w:val="both"/>
        <w:rPr>
          <w:rFonts w:ascii="Times New Roman" w:hAnsi="Times New Roman" w:cs="Times New Roman"/>
          <w:b/>
          <w:color w:val="000000"/>
          <w:sz w:val="24"/>
        </w:rPr>
      </w:pPr>
      <w:r w:rsidRPr="00CD2CEA">
        <w:rPr>
          <w:rFonts w:ascii="Times New Roman" w:hAnsi="Times New Roman" w:cs="Times New Roman"/>
          <w:b/>
          <w:color w:val="000000"/>
          <w:sz w:val="24"/>
        </w:rPr>
        <w:t>In the covering letter, please include:</w:t>
      </w:r>
    </w:p>
    <w:p w14:paraId="0F902643" w14:textId="19866E9C" w:rsidR="004B71AB" w:rsidRPr="00CD2CEA" w:rsidRDefault="009F08B9" w:rsidP="00CD2CEA">
      <w:pPr>
        <w:pStyle w:val="ListParagraph"/>
        <w:numPr>
          <w:ilvl w:val="0"/>
          <w:numId w:val="3"/>
        </w:numPr>
        <w:pBdr>
          <w:top w:val="nil"/>
          <w:left w:val="nil"/>
          <w:bottom w:val="nil"/>
          <w:right w:val="nil"/>
          <w:between w:val="nil"/>
        </w:pBdr>
        <w:spacing w:line="240" w:lineRule="auto"/>
        <w:jc w:val="both"/>
        <w:rPr>
          <w:rFonts w:ascii="Times New Roman" w:hAnsi="Times New Roman" w:cs="Times New Roman"/>
          <w:sz w:val="24"/>
        </w:rPr>
      </w:pPr>
      <w:r>
        <w:rPr>
          <w:rFonts w:ascii="Times New Roman" w:hAnsi="Times New Roman" w:cs="Times New Roman"/>
          <w:color w:val="000000"/>
          <w:sz w:val="24"/>
        </w:rPr>
        <w:t>Y</w:t>
      </w:r>
      <w:r w:rsidR="004B71AB" w:rsidRPr="00CD2CEA">
        <w:rPr>
          <w:rFonts w:ascii="Times New Roman" w:hAnsi="Times New Roman" w:cs="Times New Roman"/>
          <w:color w:val="000000"/>
          <w:sz w:val="24"/>
        </w:rPr>
        <w:t xml:space="preserve">our </w:t>
      </w:r>
      <w:r w:rsidRPr="00CD2CEA">
        <w:rPr>
          <w:rFonts w:ascii="Times New Roman" w:hAnsi="Times New Roman" w:cs="Times New Roman"/>
          <w:color w:val="000000"/>
          <w:sz w:val="24"/>
        </w:rPr>
        <w:t>organisation’s</w:t>
      </w:r>
      <w:r w:rsidR="004437FD" w:rsidRPr="00CD2CEA">
        <w:rPr>
          <w:rFonts w:ascii="Times New Roman" w:hAnsi="Times New Roman" w:cs="Times New Roman"/>
          <w:color w:val="000000"/>
          <w:sz w:val="24"/>
        </w:rPr>
        <w:t xml:space="preserve"> </w:t>
      </w:r>
      <w:r w:rsidR="004B71AB" w:rsidRPr="00CD2CEA">
        <w:rPr>
          <w:rFonts w:ascii="Times New Roman" w:hAnsi="Times New Roman" w:cs="Times New Roman"/>
          <w:color w:val="000000"/>
          <w:sz w:val="24"/>
        </w:rPr>
        <w:t>name, email address and contact telephone number</w:t>
      </w:r>
      <w:r>
        <w:rPr>
          <w:rFonts w:ascii="Times New Roman" w:hAnsi="Times New Roman" w:cs="Times New Roman"/>
          <w:color w:val="000000"/>
          <w:sz w:val="24"/>
        </w:rPr>
        <w:t xml:space="preserve">. </w:t>
      </w:r>
    </w:p>
    <w:p w14:paraId="5198D882" w14:textId="4B02BBCE" w:rsidR="004B71AB" w:rsidRPr="00CD2CEA" w:rsidRDefault="009F08B9" w:rsidP="00CD2CEA">
      <w:pPr>
        <w:pStyle w:val="ListParagraph"/>
        <w:numPr>
          <w:ilvl w:val="0"/>
          <w:numId w:val="3"/>
        </w:numPr>
        <w:pBdr>
          <w:top w:val="nil"/>
          <w:left w:val="nil"/>
          <w:bottom w:val="nil"/>
          <w:right w:val="nil"/>
          <w:between w:val="nil"/>
        </w:pBdr>
        <w:spacing w:line="240" w:lineRule="auto"/>
        <w:jc w:val="both"/>
        <w:rPr>
          <w:rFonts w:ascii="Times New Roman" w:hAnsi="Times New Roman" w:cs="Times New Roman"/>
          <w:sz w:val="24"/>
        </w:rPr>
      </w:pPr>
      <w:r>
        <w:rPr>
          <w:rFonts w:ascii="Times New Roman" w:hAnsi="Times New Roman" w:cs="Times New Roman"/>
          <w:color w:val="000000"/>
          <w:sz w:val="24"/>
        </w:rPr>
        <w:t>A</w:t>
      </w:r>
      <w:r w:rsidR="004B71AB" w:rsidRPr="00CD2CEA">
        <w:rPr>
          <w:rFonts w:ascii="Times New Roman" w:hAnsi="Times New Roman" w:cs="Times New Roman"/>
          <w:color w:val="000000"/>
          <w:sz w:val="24"/>
        </w:rPr>
        <w:t xml:space="preserve"> brief outline of why you are making the submission</w:t>
      </w:r>
      <w:r>
        <w:rPr>
          <w:rFonts w:ascii="Times New Roman" w:hAnsi="Times New Roman" w:cs="Times New Roman"/>
          <w:color w:val="000000"/>
          <w:sz w:val="24"/>
        </w:rPr>
        <w:t xml:space="preserve">. </w:t>
      </w:r>
    </w:p>
    <w:p w14:paraId="5666AE7F" w14:textId="6B54A23B" w:rsidR="004B71AB" w:rsidRPr="00CD2CEA" w:rsidRDefault="009F08B9" w:rsidP="00CD2CEA">
      <w:pPr>
        <w:pStyle w:val="ListParagraph"/>
        <w:numPr>
          <w:ilvl w:val="0"/>
          <w:numId w:val="3"/>
        </w:numPr>
        <w:pBdr>
          <w:top w:val="nil"/>
          <w:left w:val="nil"/>
          <w:bottom w:val="nil"/>
          <w:right w:val="nil"/>
          <w:between w:val="nil"/>
        </w:pBdr>
        <w:spacing w:line="240" w:lineRule="auto"/>
        <w:jc w:val="both"/>
        <w:rPr>
          <w:rFonts w:ascii="Times New Roman" w:hAnsi="Times New Roman" w:cs="Times New Roman"/>
          <w:sz w:val="24"/>
        </w:rPr>
      </w:pPr>
      <w:r>
        <w:rPr>
          <w:rFonts w:ascii="Times New Roman" w:hAnsi="Times New Roman" w:cs="Times New Roman"/>
          <w:color w:val="000000"/>
          <w:sz w:val="24"/>
        </w:rPr>
        <w:t xml:space="preserve">If </w:t>
      </w:r>
      <w:r w:rsidR="004B71AB" w:rsidRPr="00CD2CEA">
        <w:rPr>
          <w:rFonts w:ascii="Times New Roman" w:hAnsi="Times New Roman" w:cs="Times New Roman"/>
          <w:color w:val="000000"/>
          <w:sz w:val="24"/>
        </w:rPr>
        <w:t xml:space="preserve">you prefer your name and any other personal details not to be published, please state this clearly in your covering letter. However, as already indicated, your full name may be published with any submission you make, if decided by </w:t>
      </w:r>
      <w:r>
        <w:rPr>
          <w:rFonts w:ascii="Times New Roman" w:hAnsi="Times New Roman" w:cs="Times New Roman"/>
          <w:color w:val="000000"/>
          <w:sz w:val="24"/>
        </w:rPr>
        <w:t xml:space="preserve">the Department. </w:t>
      </w:r>
    </w:p>
    <w:p w14:paraId="5D3E4C2B" w14:textId="77777777" w:rsidR="009F08B9" w:rsidRDefault="009F08B9" w:rsidP="00CD2CEA">
      <w:pPr>
        <w:pBdr>
          <w:top w:val="nil"/>
          <w:left w:val="nil"/>
          <w:bottom w:val="nil"/>
          <w:right w:val="nil"/>
          <w:between w:val="nil"/>
        </w:pBdr>
        <w:spacing w:line="240" w:lineRule="auto"/>
        <w:jc w:val="both"/>
        <w:rPr>
          <w:rFonts w:ascii="Times New Roman" w:hAnsi="Times New Roman" w:cs="Times New Roman"/>
          <w:b/>
          <w:color w:val="000000"/>
          <w:sz w:val="24"/>
        </w:rPr>
      </w:pPr>
    </w:p>
    <w:p w14:paraId="2AFF03F0" w14:textId="0F7D8404" w:rsidR="004B71AB" w:rsidRPr="00CD2CEA" w:rsidRDefault="004B71AB" w:rsidP="00CD2CEA">
      <w:pPr>
        <w:pBdr>
          <w:top w:val="nil"/>
          <w:left w:val="nil"/>
          <w:bottom w:val="nil"/>
          <w:right w:val="nil"/>
          <w:between w:val="nil"/>
        </w:pBdr>
        <w:spacing w:line="240" w:lineRule="auto"/>
        <w:jc w:val="both"/>
        <w:rPr>
          <w:rFonts w:ascii="Times New Roman" w:hAnsi="Times New Roman" w:cs="Times New Roman"/>
          <w:b/>
          <w:color w:val="000000"/>
          <w:sz w:val="24"/>
        </w:rPr>
      </w:pPr>
      <w:r w:rsidRPr="00CD2CEA">
        <w:rPr>
          <w:rFonts w:ascii="Times New Roman" w:hAnsi="Times New Roman" w:cs="Times New Roman"/>
          <w:b/>
          <w:color w:val="000000"/>
          <w:sz w:val="24"/>
        </w:rPr>
        <w:t>In the submission document, please include:</w:t>
      </w:r>
    </w:p>
    <w:p w14:paraId="1446DF7D" w14:textId="46444565" w:rsidR="004B71AB" w:rsidRPr="00CC760C" w:rsidRDefault="009F08B9" w:rsidP="00CC760C">
      <w:pPr>
        <w:pStyle w:val="ListParagraph"/>
        <w:numPr>
          <w:ilvl w:val="0"/>
          <w:numId w:val="11"/>
        </w:numPr>
        <w:pBdr>
          <w:top w:val="nil"/>
          <w:left w:val="nil"/>
          <w:bottom w:val="nil"/>
          <w:right w:val="nil"/>
          <w:between w:val="nil"/>
        </w:pBdr>
        <w:spacing w:line="240" w:lineRule="auto"/>
        <w:jc w:val="both"/>
        <w:rPr>
          <w:rFonts w:ascii="Times New Roman" w:hAnsi="Times New Roman" w:cs="Times New Roman"/>
          <w:color w:val="000000"/>
          <w:sz w:val="24"/>
        </w:rPr>
      </w:pPr>
      <w:r w:rsidRPr="00CC760C">
        <w:rPr>
          <w:rFonts w:ascii="Times New Roman" w:hAnsi="Times New Roman" w:cs="Times New Roman"/>
          <w:color w:val="000000"/>
          <w:sz w:val="24"/>
        </w:rPr>
        <w:t>A</w:t>
      </w:r>
      <w:r w:rsidR="004B71AB" w:rsidRPr="00CC760C">
        <w:rPr>
          <w:rFonts w:ascii="Times New Roman" w:hAnsi="Times New Roman" w:cs="Times New Roman"/>
          <w:color w:val="000000"/>
          <w:sz w:val="24"/>
        </w:rPr>
        <w:t xml:space="preserve"> brief introduction, for example, explaining </w:t>
      </w:r>
      <w:r w:rsidRPr="00CC760C">
        <w:rPr>
          <w:rFonts w:ascii="Times New Roman" w:hAnsi="Times New Roman" w:cs="Times New Roman"/>
          <w:color w:val="000000"/>
          <w:sz w:val="24"/>
        </w:rPr>
        <w:t xml:space="preserve">your company / membership group / </w:t>
      </w:r>
      <w:r w:rsidR="004B71AB" w:rsidRPr="00CC760C">
        <w:rPr>
          <w:rFonts w:ascii="Times New Roman" w:hAnsi="Times New Roman" w:cs="Times New Roman"/>
          <w:color w:val="000000"/>
          <w:sz w:val="24"/>
        </w:rPr>
        <w:t>area of expertise</w:t>
      </w:r>
      <w:r w:rsidR="001C4CC5" w:rsidRPr="00CC760C">
        <w:rPr>
          <w:rFonts w:ascii="Times New Roman" w:hAnsi="Times New Roman" w:cs="Times New Roman"/>
          <w:color w:val="000000"/>
          <w:sz w:val="24"/>
        </w:rPr>
        <w:t xml:space="preserve"> (if applicable)</w:t>
      </w:r>
      <w:r w:rsidR="004B71AB" w:rsidRPr="00CC760C">
        <w:rPr>
          <w:rFonts w:ascii="Times New Roman" w:hAnsi="Times New Roman" w:cs="Times New Roman"/>
          <w:color w:val="000000"/>
          <w:sz w:val="24"/>
        </w:rPr>
        <w:t>.</w:t>
      </w:r>
    </w:p>
    <w:p w14:paraId="635C0D4E" w14:textId="201DD06E" w:rsidR="009F08B9" w:rsidRPr="00CC760C" w:rsidRDefault="009F08B9" w:rsidP="00CC760C">
      <w:pPr>
        <w:pStyle w:val="ListParagraph"/>
        <w:numPr>
          <w:ilvl w:val="0"/>
          <w:numId w:val="11"/>
        </w:numPr>
        <w:pBdr>
          <w:top w:val="nil"/>
          <w:left w:val="nil"/>
          <w:bottom w:val="nil"/>
          <w:right w:val="nil"/>
          <w:between w:val="nil"/>
        </w:pBdr>
        <w:spacing w:line="240" w:lineRule="auto"/>
        <w:jc w:val="both"/>
        <w:rPr>
          <w:rFonts w:ascii="Times New Roman" w:hAnsi="Times New Roman" w:cs="Times New Roman"/>
          <w:color w:val="000000"/>
          <w:sz w:val="24"/>
        </w:rPr>
      </w:pPr>
      <w:r w:rsidRPr="00CC760C">
        <w:rPr>
          <w:rFonts w:ascii="Times New Roman" w:hAnsi="Times New Roman" w:cs="Times New Roman"/>
          <w:color w:val="000000"/>
          <w:sz w:val="24"/>
        </w:rPr>
        <w:t xml:space="preserve">The main points you wish to make on this policy topic, answers to the proposed questions above, positions, recommendations, </w:t>
      </w:r>
      <w:proofErr w:type="gramStart"/>
      <w:r w:rsidRPr="00CC760C">
        <w:rPr>
          <w:rFonts w:ascii="Times New Roman" w:hAnsi="Times New Roman" w:cs="Times New Roman"/>
          <w:color w:val="000000"/>
          <w:sz w:val="24"/>
        </w:rPr>
        <w:t>objections</w:t>
      </w:r>
      <w:proofErr w:type="gramEnd"/>
      <w:r w:rsidRPr="00CC760C">
        <w:rPr>
          <w:rFonts w:ascii="Times New Roman" w:hAnsi="Times New Roman" w:cs="Times New Roman"/>
          <w:color w:val="000000"/>
          <w:sz w:val="24"/>
        </w:rPr>
        <w:t xml:space="preserve"> and proposed amendments to the text as drafted, for consideration by the Department and PSWG. We would ask that in providing this information, you are as succinct as possible. </w:t>
      </w:r>
    </w:p>
    <w:p w14:paraId="3DA5B33D" w14:textId="29952833" w:rsidR="009F08B9" w:rsidRPr="00CC760C" w:rsidRDefault="009F08B9" w:rsidP="00CC760C">
      <w:pPr>
        <w:pStyle w:val="ListParagraph"/>
        <w:numPr>
          <w:ilvl w:val="0"/>
          <w:numId w:val="11"/>
        </w:numPr>
        <w:pBdr>
          <w:top w:val="nil"/>
          <w:left w:val="nil"/>
          <w:bottom w:val="nil"/>
          <w:right w:val="nil"/>
          <w:between w:val="nil"/>
        </w:pBdr>
        <w:spacing w:line="240" w:lineRule="auto"/>
        <w:jc w:val="both"/>
        <w:rPr>
          <w:rFonts w:ascii="Times New Roman" w:hAnsi="Times New Roman" w:cs="Times New Roman"/>
          <w:color w:val="000000"/>
          <w:sz w:val="24"/>
        </w:rPr>
      </w:pPr>
      <w:r w:rsidRPr="00CC760C">
        <w:rPr>
          <w:rFonts w:ascii="Times New Roman" w:hAnsi="Times New Roman" w:cs="Times New Roman"/>
          <w:color w:val="000000"/>
          <w:sz w:val="24"/>
        </w:rPr>
        <w:t>A</w:t>
      </w:r>
      <w:r w:rsidR="004B71AB" w:rsidRPr="00CC760C">
        <w:rPr>
          <w:rFonts w:ascii="Times New Roman" w:hAnsi="Times New Roman" w:cs="Times New Roman"/>
          <w:color w:val="000000"/>
          <w:sz w:val="24"/>
        </w:rPr>
        <w:t xml:space="preserve">ny facts or information (evidence) that you have to offer from which the </w:t>
      </w:r>
      <w:r w:rsidR="0076516B" w:rsidRPr="00CC760C">
        <w:rPr>
          <w:rFonts w:ascii="Times New Roman" w:hAnsi="Times New Roman" w:cs="Times New Roman"/>
          <w:color w:val="000000"/>
          <w:sz w:val="24"/>
        </w:rPr>
        <w:t>Department</w:t>
      </w:r>
      <w:r w:rsidR="004B71AB" w:rsidRPr="00CC760C">
        <w:rPr>
          <w:rFonts w:ascii="Times New Roman" w:hAnsi="Times New Roman" w:cs="Times New Roman"/>
          <w:color w:val="000000"/>
          <w:sz w:val="24"/>
        </w:rPr>
        <w:t xml:space="preserve"> might be able to draw conclusions, or which could be put to other parties for a response.</w:t>
      </w:r>
    </w:p>
    <w:p w14:paraId="3FABBDD6" w14:textId="1AABDCED" w:rsidR="004B71AB" w:rsidRPr="00CC760C" w:rsidRDefault="00CC760C" w:rsidP="00CC760C">
      <w:pPr>
        <w:pStyle w:val="ListParagraph"/>
        <w:numPr>
          <w:ilvl w:val="0"/>
          <w:numId w:val="11"/>
        </w:numPr>
        <w:pBdr>
          <w:top w:val="nil"/>
          <w:left w:val="nil"/>
          <w:bottom w:val="nil"/>
          <w:right w:val="nil"/>
          <w:between w:val="nil"/>
        </w:pBdr>
        <w:spacing w:line="240" w:lineRule="auto"/>
        <w:jc w:val="both"/>
        <w:rPr>
          <w:rFonts w:ascii="Times New Roman" w:hAnsi="Times New Roman" w:cs="Times New Roman"/>
          <w:color w:val="000000"/>
          <w:sz w:val="24"/>
        </w:rPr>
      </w:pPr>
      <w:r w:rsidRPr="00CC760C">
        <w:rPr>
          <w:rFonts w:ascii="Times New Roman" w:hAnsi="Times New Roman" w:cs="Times New Roman"/>
          <w:color w:val="000000"/>
          <w:sz w:val="24"/>
        </w:rPr>
        <w:t>Li</w:t>
      </w:r>
      <w:r w:rsidR="004B71AB" w:rsidRPr="00CC760C">
        <w:rPr>
          <w:rFonts w:ascii="Times New Roman" w:hAnsi="Times New Roman" w:cs="Times New Roman"/>
          <w:color w:val="000000"/>
          <w:sz w:val="24"/>
        </w:rPr>
        <w:t>nks to any publications refer</w:t>
      </w:r>
      <w:r>
        <w:rPr>
          <w:rFonts w:ascii="Times New Roman" w:hAnsi="Times New Roman" w:cs="Times New Roman"/>
          <w:color w:val="000000"/>
          <w:sz w:val="24"/>
        </w:rPr>
        <w:t>red</w:t>
      </w:r>
      <w:r w:rsidR="004B71AB" w:rsidRPr="00CC760C">
        <w:rPr>
          <w:rFonts w:ascii="Times New Roman" w:hAnsi="Times New Roman" w:cs="Times New Roman"/>
          <w:color w:val="000000"/>
          <w:sz w:val="24"/>
        </w:rPr>
        <w:t xml:space="preserve"> to</w:t>
      </w:r>
      <w:r>
        <w:rPr>
          <w:rFonts w:ascii="Times New Roman" w:hAnsi="Times New Roman" w:cs="Times New Roman"/>
          <w:color w:val="000000"/>
          <w:sz w:val="24"/>
        </w:rPr>
        <w:t xml:space="preserve">; </w:t>
      </w:r>
      <w:r w:rsidR="004B71AB" w:rsidRPr="00CC760C">
        <w:rPr>
          <w:rFonts w:ascii="Times New Roman" w:hAnsi="Times New Roman" w:cs="Times New Roman"/>
          <w:color w:val="000000"/>
          <w:sz w:val="24"/>
        </w:rPr>
        <w:t>there is no need to send as attachments</w:t>
      </w:r>
      <w:r>
        <w:rPr>
          <w:rFonts w:ascii="Times New Roman" w:hAnsi="Times New Roman" w:cs="Times New Roman"/>
          <w:color w:val="000000"/>
          <w:sz w:val="24"/>
        </w:rPr>
        <w:t xml:space="preserve"> also</w:t>
      </w:r>
      <w:r w:rsidR="004B71AB" w:rsidRPr="00CC760C">
        <w:rPr>
          <w:rFonts w:ascii="Times New Roman" w:hAnsi="Times New Roman" w:cs="Times New Roman"/>
          <w:color w:val="000000"/>
          <w:sz w:val="24"/>
        </w:rPr>
        <w:t>.</w:t>
      </w:r>
    </w:p>
    <w:p w14:paraId="27031C7D" w14:textId="468FAE24" w:rsidR="001C4CC5" w:rsidRPr="00CC760C" w:rsidRDefault="00CC760C" w:rsidP="00CC760C">
      <w:pPr>
        <w:pStyle w:val="ListParagraph"/>
        <w:numPr>
          <w:ilvl w:val="0"/>
          <w:numId w:val="11"/>
        </w:numPr>
        <w:pBdr>
          <w:top w:val="nil"/>
          <w:left w:val="nil"/>
          <w:bottom w:val="nil"/>
          <w:right w:val="nil"/>
          <w:between w:val="nil"/>
        </w:pBdr>
        <w:spacing w:line="240" w:lineRule="auto"/>
        <w:jc w:val="both"/>
        <w:rPr>
          <w:rFonts w:ascii="Times New Roman" w:hAnsi="Times New Roman" w:cs="Times New Roman"/>
          <w:sz w:val="24"/>
        </w:rPr>
      </w:pPr>
      <w:r w:rsidRPr="00CC760C">
        <w:rPr>
          <w:rFonts w:ascii="Times New Roman" w:hAnsi="Times New Roman" w:cs="Times New Roman"/>
          <w:color w:val="000000"/>
          <w:sz w:val="24"/>
        </w:rPr>
        <w:lastRenderedPageBreak/>
        <w:t>A</w:t>
      </w:r>
      <w:r w:rsidR="004B71AB" w:rsidRPr="00CC760C">
        <w:rPr>
          <w:rFonts w:ascii="Times New Roman" w:hAnsi="Times New Roman" w:cs="Times New Roman"/>
          <w:color w:val="000000"/>
          <w:sz w:val="24"/>
        </w:rPr>
        <w:t xml:space="preserve">ny </w:t>
      </w:r>
      <w:r w:rsidR="009F08B9" w:rsidRPr="00CC760C">
        <w:rPr>
          <w:rFonts w:ascii="Times New Roman" w:hAnsi="Times New Roman" w:cs="Times New Roman"/>
          <w:color w:val="000000"/>
          <w:sz w:val="24"/>
        </w:rPr>
        <w:t xml:space="preserve">proposed </w:t>
      </w:r>
      <w:r w:rsidR="004B71AB" w:rsidRPr="00CC760C">
        <w:rPr>
          <w:rFonts w:ascii="Times New Roman" w:hAnsi="Times New Roman" w:cs="Times New Roman"/>
          <w:color w:val="000000"/>
          <w:sz w:val="24"/>
        </w:rPr>
        <w:t>recommendation</w:t>
      </w:r>
      <w:r w:rsidR="009F08B9" w:rsidRPr="00CC760C">
        <w:rPr>
          <w:rFonts w:ascii="Times New Roman" w:hAnsi="Times New Roman" w:cs="Times New Roman"/>
          <w:color w:val="000000"/>
          <w:sz w:val="24"/>
        </w:rPr>
        <w:t>s</w:t>
      </w:r>
      <w:r w:rsidR="004B71AB" w:rsidRPr="00CC760C">
        <w:rPr>
          <w:rFonts w:ascii="Times New Roman" w:hAnsi="Times New Roman" w:cs="Times New Roman"/>
          <w:color w:val="000000"/>
          <w:sz w:val="24"/>
        </w:rPr>
        <w:t xml:space="preserve">; be as specific as possible and </w:t>
      </w:r>
      <w:proofErr w:type="spellStart"/>
      <w:r w:rsidR="004B71AB" w:rsidRPr="00CC760C">
        <w:rPr>
          <w:rFonts w:ascii="Times New Roman" w:hAnsi="Times New Roman" w:cs="Times New Roman"/>
          <w:color w:val="000000"/>
          <w:sz w:val="24"/>
        </w:rPr>
        <w:t>summarise</w:t>
      </w:r>
      <w:proofErr w:type="spellEnd"/>
      <w:r w:rsidR="004B71AB" w:rsidRPr="00CC760C">
        <w:rPr>
          <w:rFonts w:ascii="Times New Roman" w:hAnsi="Times New Roman" w:cs="Times New Roman"/>
          <w:color w:val="000000"/>
          <w:sz w:val="24"/>
        </w:rPr>
        <w:t xml:space="preserve"> your </w:t>
      </w:r>
      <w:r w:rsidR="0076516B" w:rsidRPr="00CC760C">
        <w:rPr>
          <w:rFonts w:ascii="Times New Roman" w:hAnsi="Times New Roman" w:cs="Times New Roman"/>
          <w:color w:val="000000"/>
          <w:sz w:val="24"/>
        </w:rPr>
        <w:t>observations</w:t>
      </w:r>
      <w:r w:rsidR="004B71AB" w:rsidRPr="00CC760C">
        <w:rPr>
          <w:rFonts w:ascii="Times New Roman" w:hAnsi="Times New Roman" w:cs="Times New Roman"/>
          <w:color w:val="000000"/>
          <w:sz w:val="24"/>
        </w:rPr>
        <w:t xml:space="preserve"> at the end of the document.</w:t>
      </w:r>
    </w:p>
    <w:p w14:paraId="1A2A6D89" w14:textId="77777777" w:rsidR="009F08B9" w:rsidRDefault="009F08B9" w:rsidP="009F08B9">
      <w:pPr>
        <w:pBdr>
          <w:top w:val="nil"/>
          <w:left w:val="nil"/>
          <w:bottom w:val="nil"/>
          <w:right w:val="nil"/>
          <w:between w:val="nil"/>
        </w:pBdr>
        <w:spacing w:line="240" w:lineRule="auto"/>
        <w:jc w:val="both"/>
        <w:rPr>
          <w:rFonts w:ascii="Times New Roman" w:hAnsi="Times New Roman" w:cs="Times New Roman"/>
          <w:b/>
          <w:color w:val="000000"/>
          <w:sz w:val="24"/>
        </w:rPr>
      </w:pPr>
    </w:p>
    <w:p w14:paraId="16F71F9A" w14:textId="1C378D0A" w:rsidR="004B71AB" w:rsidRPr="009F08B9" w:rsidRDefault="004B71AB" w:rsidP="009F08B9">
      <w:pPr>
        <w:pBdr>
          <w:top w:val="nil"/>
          <w:left w:val="nil"/>
          <w:bottom w:val="nil"/>
          <w:right w:val="nil"/>
          <w:between w:val="nil"/>
        </w:pBdr>
        <w:spacing w:line="240" w:lineRule="auto"/>
        <w:jc w:val="both"/>
        <w:rPr>
          <w:rFonts w:ascii="Times New Roman" w:hAnsi="Times New Roman" w:cs="Times New Roman"/>
          <w:sz w:val="24"/>
        </w:rPr>
      </w:pPr>
      <w:r w:rsidRPr="009F08B9">
        <w:rPr>
          <w:rFonts w:ascii="Times New Roman" w:hAnsi="Times New Roman" w:cs="Times New Roman"/>
          <w:b/>
          <w:color w:val="000000"/>
          <w:sz w:val="24"/>
        </w:rPr>
        <w:t>Tips on writing your submission:</w:t>
      </w:r>
    </w:p>
    <w:p w14:paraId="218414FD" w14:textId="5E22A20A" w:rsidR="004B71AB" w:rsidRPr="00CC760C" w:rsidRDefault="004B71AB" w:rsidP="00CC760C">
      <w:pPr>
        <w:pStyle w:val="ListParagraph"/>
        <w:numPr>
          <w:ilvl w:val="0"/>
          <w:numId w:val="11"/>
        </w:numPr>
        <w:pBdr>
          <w:top w:val="nil"/>
          <w:left w:val="nil"/>
          <w:bottom w:val="nil"/>
          <w:right w:val="nil"/>
          <w:between w:val="nil"/>
        </w:pBdr>
        <w:spacing w:line="240" w:lineRule="auto"/>
        <w:jc w:val="both"/>
        <w:rPr>
          <w:rFonts w:ascii="Times New Roman" w:hAnsi="Times New Roman" w:cs="Times New Roman"/>
          <w:color w:val="000000"/>
          <w:sz w:val="24"/>
        </w:rPr>
      </w:pPr>
      <w:r w:rsidRPr="00CD2CEA">
        <w:rPr>
          <w:rFonts w:ascii="Times New Roman" w:hAnsi="Times New Roman" w:cs="Times New Roman"/>
          <w:color w:val="000000"/>
          <w:sz w:val="24"/>
        </w:rPr>
        <w:t xml:space="preserve">Keep your submission concise and to the point. Please do not include any unnecessary or superfluous material that does not relate directly to the </w:t>
      </w:r>
      <w:r w:rsidR="00CC760C" w:rsidRPr="00CD2CEA">
        <w:rPr>
          <w:rFonts w:ascii="Times New Roman" w:hAnsi="Times New Roman" w:cs="Times New Roman"/>
          <w:color w:val="000000"/>
          <w:sz w:val="24"/>
        </w:rPr>
        <w:t xml:space="preserve">topic </w:t>
      </w:r>
      <w:r w:rsidR="00CC760C">
        <w:rPr>
          <w:rFonts w:ascii="Times New Roman" w:hAnsi="Times New Roman" w:cs="Times New Roman"/>
          <w:color w:val="000000"/>
          <w:sz w:val="24"/>
        </w:rPr>
        <w:t xml:space="preserve">- </w:t>
      </w:r>
      <w:r w:rsidR="00CC760C" w:rsidRPr="00CC760C">
        <w:rPr>
          <w:rFonts w:ascii="Times New Roman" w:hAnsi="Times New Roman" w:cs="Times New Roman"/>
          <w:color w:val="000000"/>
          <w:sz w:val="24"/>
        </w:rPr>
        <w:t>s</w:t>
      </w:r>
      <w:r w:rsidR="0076516B" w:rsidRPr="00CC760C">
        <w:rPr>
          <w:rFonts w:ascii="Times New Roman" w:hAnsi="Times New Roman" w:cs="Times New Roman"/>
          <w:color w:val="000000"/>
          <w:sz w:val="24"/>
        </w:rPr>
        <w:t xml:space="preserve">ecurity of </w:t>
      </w:r>
      <w:r w:rsidR="00CC760C" w:rsidRPr="00CC760C">
        <w:rPr>
          <w:rFonts w:ascii="Times New Roman" w:hAnsi="Times New Roman" w:cs="Times New Roman"/>
          <w:color w:val="000000"/>
          <w:sz w:val="24"/>
        </w:rPr>
        <w:t>s</w:t>
      </w:r>
      <w:r w:rsidR="0076516B" w:rsidRPr="00CC760C">
        <w:rPr>
          <w:rFonts w:ascii="Times New Roman" w:hAnsi="Times New Roman" w:cs="Times New Roman"/>
          <w:color w:val="000000"/>
          <w:sz w:val="24"/>
        </w:rPr>
        <w:t>upply</w:t>
      </w:r>
      <w:r w:rsidR="00CC760C" w:rsidRPr="00CC760C">
        <w:rPr>
          <w:rFonts w:ascii="Times New Roman" w:hAnsi="Times New Roman" w:cs="Times New Roman"/>
          <w:color w:val="000000"/>
          <w:sz w:val="24"/>
        </w:rPr>
        <w:t xml:space="preserve"> / </w:t>
      </w:r>
      <w:r w:rsidR="001C4CC5" w:rsidRPr="00CC760C">
        <w:rPr>
          <w:rFonts w:ascii="Times New Roman" w:hAnsi="Times New Roman" w:cs="Times New Roman"/>
          <w:color w:val="000000"/>
          <w:sz w:val="24"/>
        </w:rPr>
        <w:t>shortages</w:t>
      </w:r>
      <w:r w:rsidR="00CC760C" w:rsidRPr="00CC760C">
        <w:rPr>
          <w:rFonts w:ascii="Times New Roman" w:hAnsi="Times New Roman" w:cs="Times New Roman"/>
          <w:color w:val="000000"/>
          <w:sz w:val="24"/>
        </w:rPr>
        <w:t>.</w:t>
      </w:r>
    </w:p>
    <w:p w14:paraId="6325F0AB" w14:textId="77777777" w:rsidR="004B71AB" w:rsidRPr="00CD2CEA" w:rsidRDefault="004B71AB" w:rsidP="00CC760C">
      <w:pPr>
        <w:pStyle w:val="ListParagraph"/>
        <w:numPr>
          <w:ilvl w:val="0"/>
          <w:numId w:val="11"/>
        </w:numPr>
        <w:pBdr>
          <w:top w:val="nil"/>
          <w:left w:val="nil"/>
          <w:bottom w:val="nil"/>
          <w:right w:val="nil"/>
          <w:between w:val="nil"/>
        </w:pBdr>
        <w:spacing w:line="240" w:lineRule="auto"/>
        <w:jc w:val="both"/>
        <w:rPr>
          <w:rFonts w:ascii="Times New Roman" w:hAnsi="Times New Roman" w:cs="Times New Roman"/>
          <w:color w:val="000000"/>
          <w:sz w:val="24"/>
        </w:rPr>
      </w:pPr>
      <w:r w:rsidRPr="00CD2CEA">
        <w:rPr>
          <w:rFonts w:ascii="Times New Roman" w:hAnsi="Times New Roman" w:cs="Times New Roman"/>
          <w:color w:val="000000"/>
          <w:sz w:val="24"/>
        </w:rPr>
        <w:t>Avoid including any details in your submission that you would have reservations about, if published.</w:t>
      </w:r>
    </w:p>
    <w:p w14:paraId="4397FEA1" w14:textId="77777777" w:rsidR="00814B57" w:rsidRDefault="004B71AB" w:rsidP="00CC760C">
      <w:pPr>
        <w:pStyle w:val="ListParagraph"/>
        <w:numPr>
          <w:ilvl w:val="0"/>
          <w:numId w:val="11"/>
        </w:numPr>
        <w:pBdr>
          <w:top w:val="nil"/>
          <w:left w:val="nil"/>
          <w:bottom w:val="nil"/>
          <w:right w:val="nil"/>
          <w:between w:val="nil"/>
        </w:pBdr>
        <w:spacing w:line="240" w:lineRule="auto"/>
        <w:jc w:val="both"/>
        <w:rPr>
          <w:rFonts w:ascii="Times New Roman" w:hAnsi="Times New Roman" w:cs="Times New Roman"/>
          <w:color w:val="000000"/>
          <w:sz w:val="24"/>
        </w:rPr>
      </w:pPr>
      <w:r w:rsidRPr="00CD2CEA">
        <w:rPr>
          <w:rFonts w:ascii="Times New Roman" w:hAnsi="Times New Roman" w:cs="Times New Roman"/>
          <w:color w:val="000000"/>
          <w:sz w:val="24"/>
        </w:rPr>
        <w:t>Avoid arriving at conclusions or making recommendations without indicating the supporting facts or evidence.</w:t>
      </w:r>
    </w:p>
    <w:p w14:paraId="376880A4" w14:textId="77777777" w:rsidR="00814B57" w:rsidRDefault="004B71AB" w:rsidP="00CC760C">
      <w:pPr>
        <w:pStyle w:val="ListParagraph"/>
        <w:numPr>
          <w:ilvl w:val="0"/>
          <w:numId w:val="11"/>
        </w:numPr>
        <w:pBdr>
          <w:top w:val="nil"/>
          <w:left w:val="nil"/>
          <w:bottom w:val="nil"/>
          <w:right w:val="nil"/>
          <w:between w:val="nil"/>
        </w:pBdr>
        <w:spacing w:line="240" w:lineRule="auto"/>
        <w:jc w:val="both"/>
        <w:rPr>
          <w:rFonts w:ascii="Times New Roman" w:hAnsi="Times New Roman" w:cs="Times New Roman"/>
          <w:color w:val="000000"/>
          <w:sz w:val="24"/>
        </w:rPr>
      </w:pPr>
      <w:r w:rsidRPr="00814B57">
        <w:rPr>
          <w:rFonts w:ascii="Times New Roman" w:hAnsi="Times New Roman" w:cs="Times New Roman"/>
          <w:color w:val="000000"/>
          <w:sz w:val="24"/>
        </w:rPr>
        <w:t>If you refer to other publications, include links to the publications. There is no need to send them as attachments.</w:t>
      </w:r>
    </w:p>
    <w:p w14:paraId="05CC58D9" w14:textId="77777777" w:rsidR="00814B57" w:rsidRDefault="004B71AB" w:rsidP="00CC760C">
      <w:pPr>
        <w:pStyle w:val="ListParagraph"/>
        <w:numPr>
          <w:ilvl w:val="0"/>
          <w:numId w:val="11"/>
        </w:numPr>
        <w:pBdr>
          <w:top w:val="nil"/>
          <w:left w:val="nil"/>
          <w:bottom w:val="nil"/>
          <w:right w:val="nil"/>
          <w:between w:val="nil"/>
        </w:pBdr>
        <w:spacing w:line="240" w:lineRule="auto"/>
        <w:jc w:val="both"/>
        <w:rPr>
          <w:rFonts w:ascii="Times New Roman" w:hAnsi="Times New Roman" w:cs="Times New Roman"/>
          <w:color w:val="000000"/>
          <w:sz w:val="24"/>
        </w:rPr>
      </w:pPr>
      <w:r w:rsidRPr="00814B57">
        <w:rPr>
          <w:rFonts w:ascii="Times New Roman" w:hAnsi="Times New Roman" w:cs="Times New Roman"/>
          <w:color w:val="000000"/>
          <w:sz w:val="24"/>
        </w:rPr>
        <w:t>Please remember to number your pages and it is helpful to number paragraphs also.</w:t>
      </w:r>
    </w:p>
    <w:p w14:paraId="7FBBF515" w14:textId="77777777" w:rsidR="00814B57" w:rsidRDefault="004B71AB" w:rsidP="00CC760C">
      <w:pPr>
        <w:pStyle w:val="ListParagraph"/>
        <w:numPr>
          <w:ilvl w:val="0"/>
          <w:numId w:val="11"/>
        </w:numPr>
        <w:pBdr>
          <w:top w:val="nil"/>
          <w:left w:val="nil"/>
          <w:bottom w:val="nil"/>
          <w:right w:val="nil"/>
          <w:between w:val="nil"/>
        </w:pBdr>
        <w:spacing w:line="240" w:lineRule="auto"/>
        <w:jc w:val="both"/>
        <w:rPr>
          <w:rFonts w:ascii="Times New Roman" w:hAnsi="Times New Roman" w:cs="Times New Roman"/>
          <w:color w:val="000000"/>
          <w:sz w:val="24"/>
        </w:rPr>
      </w:pPr>
      <w:r w:rsidRPr="00814B57">
        <w:rPr>
          <w:rFonts w:ascii="Times New Roman" w:hAnsi="Times New Roman" w:cs="Times New Roman"/>
          <w:color w:val="000000"/>
          <w:sz w:val="24"/>
        </w:rPr>
        <w:t>Ensure your submission is in MS Word format or searchable pdf format.</w:t>
      </w:r>
    </w:p>
    <w:p w14:paraId="1309B5F9" w14:textId="6E4FE156" w:rsidR="001C4CC5" w:rsidRPr="00814B57" w:rsidRDefault="001C4CC5" w:rsidP="00CC760C">
      <w:pPr>
        <w:pStyle w:val="ListParagraph"/>
        <w:numPr>
          <w:ilvl w:val="0"/>
          <w:numId w:val="11"/>
        </w:numPr>
        <w:pBdr>
          <w:top w:val="nil"/>
          <w:left w:val="nil"/>
          <w:bottom w:val="nil"/>
          <w:right w:val="nil"/>
          <w:between w:val="nil"/>
        </w:pBdr>
        <w:spacing w:line="240" w:lineRule="auto"/>
        <w:jc w:val="both"/>
        <w:rPr>
          <w:rFonts w:ascii="Times New Roman" w:hAnsi="Times New Roman" w:cs="Times New Roman"/>
          <w:color w:val="000000"/>
          <w:sz w:val="24"/>
        </w:rPr>
      </w:pPr>
      <w:r w:rsidRPr="00814B57">
        <w:rPr>
          <w:rFonts w:ascii="Times New Roman" w:hAnsi="Times New Roman" w:cs="Times New Roman"/>
          <w:color w:val="000000"/>
          <w:sz w:val="24"/>
        </w:rPr>
        <w:t>Please spell out any abbreviations that you use</w:t>
      </w:r>
      <w:r w:rsidR="00CC760C">
        <w:rPr>
          <w:rFonts w:ascii="Times New Roman" w:hAnsi="Times New Roman" w:cs="Times New Roman"/>
          <w:color w:val="000000"/>
          <w:sz w:val="24"/>
        </w:rPr>
        <w:t xml:space="preserve">. </w:t>
      </w:r>
    </w:p>
    <w:p w14:paraId="49745B87" w14:textId="77777777" w:rsidR="00814B57" w:rsidRDefault="00814B57" w:rsidP="00814B57">
      <w:pPr>
        <w:pBdr>
          <w:top w:val="nil"/>
          <w:left w:val="nil"/>
          <w:bottom w:val="nil"/>
          <w:right w:val="nil"/>
          <w:between w:val="nil"/>
        </w:pBdr>
        <w:spacing w:line="240" w:lineRule="auto"/>
        <w:ind w:left="360"/>
        <w:jc w:val="both"/>
        <w:rPr>
          <w:rFonts w:ascii="Times New Roman" w:hAnsi="Times New Roman" w:cs="Times New Roman"/>
          <w:b/>
          <w:color w:val="000000"/>
          <w:sz w:val="24"/>
        </w:rPr>
      </w:pPr>
    </w:p>
    <w:p w14:paraId="3E9F0C26" w14:textId="77777777" w:rsidR="00814B57" w:rsidRDefault="004B71AB" w:rsidP="00814B57">
      <w:pPr>
        <w:pBdr>
          <w:top w:val="nil"/>
          <w:left w:val="nil"/>
          <w:bottom w:val="nil"/>
          <w:right w:val="nil"/>
          <w:between w:val="nil"/>
        </w:pBdr>
        <w:spacing w:line="240" w:lineRule="auto"/>
        <w:jc w:val="both"/>
        <w:rPr>
          <w:rFonts w:ascii="Times New Roman" w:hAnsi="Times New Roman" w:cs="Times New Roman"/>
          <w:b/>
          <w:color w:val="000000"/>
          <w:sz w:val="24"/>
        </w:rPr>
      </w:pPr>
      <w:r w:rsidRPr="00CD2CEA">
        <w:rPr>
          <w:rFonts w:ascii="Times New Roman" w:hAnsi="Times New Roman" w:cs="Times New Roman"/>
          <w:b/>
          <w:color w:val="000000"/>
          <w:sz w:val="24"/>
        </w:rPr>
        <w:t>Important information:</w:t>
      </w:r>
    </w:p>
    <w:p w14:paraId="099703EB" w14:textId="633D3820" w:rsidR="004B71AB" w:rsidRPr="00CC760C" w:rsidRDefault="004B71AB" w:rsidP="00814B57">
      <w:pPr>
        <w:pStyle w:val="ListParagraph"/>
        <w:numPr>
          <w:ilvl w:val="0"/>
          <w:numId w:val="11"/>
        </w:numPr>
        <w:pBdr>
          <w:top w:val="nil"/>
          <w:left w:val="nil"/>
          <w:bottom w:val="nil"/>
          <w:right w:val="nil"/>
          <w:between w:val="nil"/>
        </w:pBdr>
        <w:spacing w:line="240" w:lineRule="auto"/>
        <w:jc w:val="both"/>
        <w:rPr>
          <w:rFonts w:ascii="Times New Roman" w:hAnsi="Times New Roman" w:cs="Times New Roman"/>
          <w:color w:val="000000"/>
          <w:sz w:val="24"/>
        </w:rPr>
      </w:pPr>
      <w:r w:rsidRPr="00814B57">
        <w:rPr>
          <w:rFonts w:ascii="Times New Roman" w:hAnsi="Times New Roman" w:cs="Times New Roman"/>
          <w:color w:val="000000"/>
          <w:sz w:val="24"/>
        </w:rPr>
        <w:t xml:space="preserve">The </w:t>
      </w:r>
      <w:r w:rsidR="001C4CC5" w:rsidRPr="00814B57">
        <w:rPr>
          <w:rFonts w:ascii="Times New Roman" w:hAnsi="Times New Roman" w:cs="Times New Roman"/>
          <w:color w:val="000000"/>
          <w:sz w:val="24"/>
        </w:rPr>
        <w:t xml:space="preserve">Department </w:t>
      </w:r>
      <w:r w:rsidRPr="00814B57">
        <w:rPr>
          <w:rFonts w:ascii="Times New Roman" w:hAnsi="Times New Roman" w:cs="Times New Roman"/>
          <w:color w:val="000000"/>
          <w:sz w:val="24"/>
        </w:rPr>
        <w:t>cannot consider submissions which deal with matters outside its remit.</w:t>
      </w:r>
    </w:p>
    <w:p w14:paraId="017E0A51" w14:textId="27BBF624" w:rsidR="004B71AB" w:rsidRPr="00CD2CEA" w:rsidRDefault="004B71AB" w:rsidP="00CD2CEA">
      <w:pPr>
        <w:pStyle w:val="ListParagraph"/>
        <w:numPr>
          <w:ilvl w:val="0"/>
          <w:numId w:val="6"/>
        </w:numPr>
        <w:pBdr>
          <w:top w:val="nil"/>
          <w:left w:val="nil"/>
          <w:bottom w:val="nil"/>
          <w:right w:val="nil"/>
          <w:between w:val="nil"/>
        </w:pBdr>
        <w:spacing w:line="240" w:lineRule="auto"/>
        <w:jc w:val="both"/>
        <w:rPr>
          <w:rFonts w:ascii="Times New Roman" w:hAnsi="Times New Roman" w:cs="Times New Roman"/>
          <w:color w:val="000000"/>
          <w:sz w:val="24"/>
        </w:rPr>
      </w:pPr>
      <w:r w:rsidRPr="00CD2CEA">
        <w:rPr>
          <w:rFonts w:ascii="Times New Roman" w:hAnsi="Times New Roman" w:cs="Times New Roman"/>
          <w:color w:val="000000"/>
          <w:sz w:val="24"/>
        </w:rPr>
        <w:t xml:space="preserve">The </w:t>
      </w:r>
      <w:r w:rsidR="001C4CC5" w:rsidRPr="00CD2CEA">
        <w:rPr>
          <w:rFonts w:ascii="Times New Roman" w:hAnsi="Times New Roman" w:cs="Times New Roman"/>
          <w:color w:val="000000"/>
          <w:sz w:val="24"/>
        </w:rPr>
        <w:t>Department</w:t>
      </w:r>
      <w:r w:rsidRPr="00CD2CEA">
        <w:rPr>
          <w:rFonts w:ascii="Times New Roman" w:hAnsi="Times New Roman" w:cs="Times New Roman"/>
          <w:color w:val="000000"/>
          <w:sz w:val="24"/>
        </w:rPr>
        <w:t xml:space="preserve"> cannot consider submissions which deal with cases relating to individuals.</w:t>
      </w:r>
    </w:p>
    <w:p w14:paraId="541CF2E6" w14:textId="104B310B" w:rsidR="004B71AB" w:rsidRPr="00CC760C" w:rsidRDefault="004B71AB" w:rsidP="00CC760C">
      <w:pPr>
        <w:pStyle w:val="ListParagraph"/>
        <w:numPr>
          <w:ilvl w:val="0"/>
          <w:numId w:val="6"/>
        </w:numPr>
        <w:pBdr>
          <w:top w:val="nil"/>
          <w:left w:val="nil"/>
          <w:bottom w:val="nil"/>
          <w:right w:val="nil"/>
          <w:between w:val="nil"/>
        </w:pBdr>
        <w:spacing w:line="240" w:lineRule="auto"/>
        <w:jc w:val="both"/>
        <w:rPr>
          <w:rFonts w:ascii="Times New Roman" w:hAnsi="Times New Roman" w:cs="Times New Roman"/>
          <w:color w:val="000000"/>
          <w:sz w:val="24"/>
        </w:rPr>
      </w:pPr>
      <w:r w:rsidRPr="00CD2CEA">
        <w:rPr>
          <w:rFonts w:ascii="Times New Roman" w:hAnsi="Times New Roman" w:cs="Times New Roman"/>
          <w:color w:val="000000"/>
          <w:sz w:val="24"/>
        </w:rPr>
        <w:t xml:space="preserve">You should not </w:t>
      </w:r>
      <w:proofErr w:type="spellStart"/>
      <w:r w:rsidRPr="00CD2CEA">
        <w:rPr>
          <w:rFonts w:ascii="Times New Roman" w:hAnsi="Times New Roman" w:cs="Times New Roman"/>
          <w:color w:val="000000"/>
          <w:sz w:val="24"/>
        </w:rPr>
        <w:t>criticise</w:t>
      </w:r>
      <w:proofErr w:type="spellEnd"/>
      <w:r w:rsidRPr="00CD2CEA">
        <w:rPr>
          <w:rFonts w:ascii="Times New Roman" w:hAnsi="Times New Roman" w:cs="Times New Roman"/>
          <w:color w:val="000000"/>
          <w:sz w:val="24"/>
        </w:rPr>
        <w:t xml:space="preserve"> or make charges against any person(s) or entity, by name or in </w:t>
      </w:r>
      <w:r w:rsidRPr="00CC760C">
        <w:rPr>
          <w:rFonts w:ascii="Times New Roman" w:hAnsi="Times New Roman" w:cs="Times New Roman"/>
          <w:color w:val="000000"/>
          <w:sz w:val="24"/>
        </w:rPr>
        <w:t xml:space="preserve">such a way as to make him, </w:t>
      </w:r>
      <w:proofErr w:type="gramStart"/>
      <w:r w:rsidRPr="00CC760C">
        <w:rPr>
          <w:rFonts w:ascii="Times New Roman" w:hAnsi="Times New Roman" w:cs="Times New Roman"/>
          <w:color w:val="000000"/>
          <w:sz w:val="24"/>
        </w:rPr>
        <w:t>her</w:t>
      </w:r>
      <w:proofErr w:type="gramEnd"/>
      <w:r w:rsidRPr="00CC760C">
        <w:rPr>
          <w:rFonts w:ascii="Times New Roman" w:hAnsi="Times New Roman" w:cs="Times New Roman"/>
          <w:color w:val="000000"/>
          <w:sz w:val="24"/>
        </w:rPr>
        <w:t xml:space="preserve"> or it identifiable or otherwise include anything that might be regarded as damaging to the person’s or entity’s good name.</w:t>
      </w:r>
    </w:p>
    <w:p w14:paraId="759F3F36" w14:textId="77777777" w:rsidR="004B71AB" w:rsidRPr="00CD2CEA" w:rsidRDefault="004B71AB" w:rsidP="00CD2CEA">
      <w:pPr>
        <w:pStyle w:val="ListParagraph"/>
        <w:numPr>
          <w:ilvl w:val="0"/>
          <w:numId w:val="6"/>
        </w:numPr>
        <w:pBdr>
          <w:top w:val="nil"/>
          <w:left w:val="nil"/>
          <w:bottom w:val="nil"/>
          <w:right w:val="nil"/>
          <w:between w:val="nil"/>
        </w:pBdr>
        <w:spacing w:line="240" w:lineRule="auto"/>
        <w:jc w:val="both"/>
        <w:rPr>
          <w:rFonts w:ascii="Times New Roman" w:hAnsi="Times New Roman" w:cs="Times New Roman"/>
          <w:color w:val="000000"/>
          <w:sz w:val="24"/>
        </w:rPr>
      </w:pPr>
      <w:r w:rsidRPr="00CD2CEA">
        <w:rPr>
          <w:rFonts w:ascii="Times New Roman" w:hAnsi="Times New Roman" w:cs="Times New Roman"/>
          <w:color w:val="000000"/>
          <w:sz w:val="24"/>
        </w:rPr>
        <w:t>You should be careful not to comment on matters currently before a court of law, or on matters in respect of which court proceedings are imminent.</w:t>
      </w:r>
    </w:p>
    <w:p w14:paraId="39D5A5F5" w14:textId="77777777" w:rsidR="00CC760C" w:rsidRDefault="004B71AB" w:rsidP="00CD2CEA">
      <w:pPr>
        <w:pStyle w:val="ListParagraph"/>
        <w:numPr>
          <w:ilvl w:val="0"/>
          <w:numId w:val="6"/>
        </w:numPr>
        <w:pBdr>
          <w:top w:val="nil"/>
          <w:left w:val="nil"/>
          <w:bottom w:val="nil"/>
          <w:right w:val="nil"/>
          <w:between w:val="nil"/>
        </w:pBdr>
        <w:spacing w:line="240" w:lineRule="auto"/>
        <w:jc w:val="both"/>
        <w:rPr>
          <w:rFonts w:ascii="Times New Roman" w:hAnsi="Times New Roman" w:cs="Times New Roman"/>
          <w:color w:val="000000"/>
          <w:sz w:val="24"/>
        </w:rPr>
      </w:pPr>
      <w:r w:rsidRPr="00CD2CEA">
        <w:rPr>
          <w:rFonts w:ascii="Times New Roman" w:hAnsi="Times New Roman" w:cs="Times New Roman"/>
          <w:color w:val="000000"/>
          <w:sz w:val="24"/>
        </w:rPr>
        <w:t>Anonymous submissions should not be submitted and are likely to be rejected.</w:t>
      </w:r>
    </w:p>
    <w:p w14:paraId="1E660A7F" w14:textId="77777777" w:rsidR="00CC760C" w:rsidRPr="00CC760C" w:rsidRDefault="00CC760C" w:rsidP="00CD2CEA">
      <w:pPr>
        <w:pStyle w:val="ListParagraph"/>
        <w:numPr>
          <w:ilvl w:val="0"/>
          <w:numId w:val="6"/>
        </w:numPr>
        <w:pBdr>
          <w:top w:val="nil"/>
          <w:left w:val="nil"/>
          <w:bottom w:val="nil"/>
          <w:right w:val="nil"/>
          <w:between w:val="nil"/>
        </w:pBdr>
        <w:spacing w:line="240" w:lineRule="auto"/>
        <w:jc w:val="both"/>
        <w:rPr>
          <w:rFonts w:ascii="Times New Roman" w:hAnsi="Times New Roman" w:cs="Times New Roman"/>
          <w:color w:val="000000"/>
          <w:sz w:val="24"/>
        </w:rPr>
      </w:pPr>
      <w:r w:rsidRPr="00CC760C">
        <w:rPr>
          <w:rFonts w:ascii="Times New Roman" w:hAnsi="Times New Roman" w:cs="Times New Roman"/>
          <w:color w:val="000000"/>
          <w:sz w:val="24"/>
        </w:rPr>
        <w:t>The</w:t>
      </w:r>
      <w:r w:rsidR="004B71AB" w:rsidRPr="00CC760C">
        <w:rPr>
          <w:rFonts w:ascii="Times New Roman" w:hAnsi="Times New Roman" w:cs="Times New Roman"/>
          <w:color w:val="000000"/>
          <w:sz w:val="24"/>
        </w:rPr>
        <w:t xml:space="preserve"> </w:t>
      </w:r>
      <w:r w:rsidR="001C4CC5" w:rsidRPr="00CC760C">
        <w:rPr>
          <w:rFonts w:ascii="Times New Roman" w:hAnsi="Times New Roman" w:cs="Times New Roman"/>
          <w:color w:val="000000"/>
          <w:sz w:val="24"/>
        </w:rPr>
        <w:t>Department</w:t>
      </w:r>
      <w:r w:rsidRPr="00CC760C">
        <w:rPr>
          <w:rFonts w:ascii="Times New Roman" w:hAnsi="Times New Roman" w:cs="Times New Roman"/>
          <w:color w:val="000000"/>
          <w:sz w:val="24"/>
        </w:rPr>
        <w:t xml:space="preserve"> and PSWG</w:t>
      </w:r>
      <w:r w:rsidR="004B71AB" w:rsidRPr="00CC760C">
        <w:rPr>
          <w:rFonts w:ascii="Times New Roman" w:hAnsi="Times New Roman" w:cs="Times New Roman"/>
          <w:color w:val="000000"/>
          <w:sz w:val="24"/>
        </w:rPr>
        <w:t xml:space="preserve"> is </w:t>
      </w:r>
      <w:r w:rsidRPr="00CC760C">
        <w:rPr>
          <w:rFonts w:ascii="Times New Roman" w:hAnsi="Times New Roman" w:cs="Times New Roman"/>
          <w:color w:val="000000"/>
          <w:sz w:val="24"/>
        </w:rPr>
        <w:t xml:space="preserve">not </w:t>
      </w:r>
      <w:r w:rsidR="004B71AB" w:rsidRPr="00CC760C">
        <w:rPr>
          <w:rFonts w:ascii="Times New Roman" w:hAnsi="Times New Roman" w:cs="Times New Roman"/>
          <w:color w:val="000000"/>
          <w:sz w:val="24"/>
        </w:rPr>
        <w:t xml:space="preserve">a forum for making personal representations or promoting a product, service, or business, and you should not attempt to do so. Making a submission is a public process. You should be aware that any submissions made </w:t>
      </w:r>
      <w:r w:rsidRPr="00CC760C">
        <w:rPr>
          <w:rFonts w:ascii="Times New Roman" w:hAnsi="Times New Roman" w:cs="Times New Roman"/>
          <w:color w:val="000000"/>
          <w:sz w:val="24"/>
        </w:rPr>
        <w:t xml:space="preserve">in response to this process, </w:t>
      </w:r>
      <w:r w:rsidR="004B71AB" w:rsidRPr="00CC760C">
        <w:rPr>
          <w:rFonts w:ascii="Times New Roman" w:hAnsi="Times New Roman" w:cs="Times New Roman"/>
          <w:color w:val="000000"/>
          <w:sz w:val="24"/>
        </w:rPr>
        <w:t xml:space="preserve">including your name may be published, in whole or in part, if the </w:t>
      </w:r>
      <w:r w:rsidRPr="00CC760C">
        <w:rPr>
          <w:rFonts w:ascii="Times New Roman" w:hAnsi="Times New Roman" w:cs="Times New Roman"/>
          <w:color w:val="000000"/>
          <w:sz w:val="24"/>
        </w:rPr>
        <w:t>Department</w:t>
      </w:r>
      <w:r w:rsidR="004B71AB" w:rsidRPr="00CC760C">
        <w:rPr>
          <w:rFonts w:ascii="Times New Roman" w:hAnsi="Times New Roman" w:cs="Times New Roman"/>
          <w:color w:val="000000"/>
          <w:sz w:val="24"/>
        </w:rPr>
        <w:t xml:space="preserve"> decides to do so.  </w:t>
      </w:r>
      <w:r w:rsidR="004B71AB" w:rsidRPr="00CC760C">
        <w:rPr>
          <w:rFonts w:ascii="Times New Roman" w:hAnsi="Times New Roman" w:cs="Times New Roman"/>
          <w:color w:val="FF0000"/>
          <w:sz w:val="24"/>
        </w:rPr>
        <w:t xml:space="preserve"> </w:t>
      </w:r>
    </w:p>
    <w:p w14:paraId="12FC3978" w14:textId="1C4F0456" w:rsidR="004B71AB" w:rsidRPr="00CC760C" w:rsidRDefault="004B71AB" w:rsidP="00CD2CEA">
      <w:pPr>
        <w:pStyle w:val="ListParagraph"/>
        <w:numPr>
          <w:ilvl w:val="0"/>
          <w:numId w:val="6"/>
        </w:numPr>
        <w:pBdr>
          <w:top w:val="nil"/>
          <w:left w:val="nil"/>
          <w:bottom w:val="nil"/>
          <w:right w:val="nil"/>
          <w:between w:val="nil"/>
        </w:pBdr>
        <w:spacing w:line="240" w:lineRule="auto"/>
        <w:jc w:val="both"/>
        <w:rPr>
          <w:rFonts w:ascii="Times New Roman" w:hAnsi="Times New Roman" w:cs="Times New Roman"/>
          <w:color w:val="000000"/>
          <w:sz w:val="24"/>
        </w:rPr>
      </w:pPr>
      <w:r w:rsidRPr="00CC760C">
        <w:rPr>
          <w:rFonts w:ascii="Times New Roman" w:hAnsi="Times New Roman" w:cs="Times New Roman"/>
          <w:color w:val="000000"/>
          <w:sz w:val="24"/>
        </w:rPr>
        <w:t xml:space="preserve">Note also that the </w:t>
      </w:r>
      <w:r w:rsidR="001C4CC5" w:rsidRPr="00CC760C">
        <w:rPr>
          <w:rFonts w:ascii="Times New Roman" w:hAnsi="Times New Roman" w:cs="Times New Roman"/>
          <w:color w:val="000000"/>
          <w:sz w:val="24"/>
        </w:rPr>
        <w:t>Department</w:t>
      </w:r>
      <w:r w:rsidRPr="00CC760C">
        <w:rPr>
          <w:rFonts w:ascii="Times New Roman" w:hAnsi="Times New Roman" w:cs="Times New Roman"/>
          <w:color w:val="000000"/>
          <w:sz w:val="24"/>
        </w:rPr>
        <w:t xml:space="preserve"> reserves the right not to accept your submission, and it is not obliged to publish any part of it.</w:t>
      </w:r>
    </w:p>
    <w:p w14:paraId="716F8E2C" w14:textId="77777777" w:rsidR="001C4CC5" w:rsidRPr="00CD2CEA" w:rsidRDefault="001C4CC5" w:rsidP="00CD2CEA">
      <w:pPr>
        <w:pBdr>
          <w:top w:val="nil"/>
          <w:left w:val="nil"/>
          <w:bottom w:val="nil"/>
          <w:right w:val="nil"/>
          <w:between w:val="nil"/>
        </w:pBdr>
        <w:spacing w:line="240" w:lineRule="auto"/>
        <w:jc w:val="both"/>
        <w:rPr>
          <w:rFonts w:ascii="Times New Roman" w:hAnsi="Times New Roman" w:cs="Times New Roman"/>
          <w:b/>
          <w:color w:val="000000"/>
          <w:sz w:val="24"/>
        </w:rPr>
      </w:pPr>
    </w:p>
    <w:p w14:paraId="18A726AD" w14:textId="0CF36B7F" w:rsidR="004B71AB" w:rsidRPr="00CD2CEA" w:rsidRDefault="004B71AB" w:rsidP="00CD2CEA">
      <w:pPr>
        <w:pBdr>
          <w:top w:val="nil"/>
          <w:left w:val="nil"/>
          <w:bottom w:val="nil"/>
          <w:right w:val="nil"/>
          <w:between w:val="nil"/>
        </w:pBdr>
        <w:spacing w:line="240" w:lineRule="auto"/>
        <w:jc w:val="both"/>
        <w:rPr>
          <w:rFonts w:ascii="Times New Roman" w:hAnsi="Times New Roman" w:cs="Times New Roman"/>
          <w:b/>
          <w:color w:val="000000"/>
          <w:sz w:val="24"/>
        </w:rPr>
      </w:pPr>
      <w:r w:rsidRPr="00CD2CEA">
        <w:rPr>
          <w:rFonts w:ascii="Times New Roman" w:hAnsi="Times New Roman" w:cs="Times New Roman"/>
          <w:b/>
          <w:color w:val="000000"/>
          <w:sz w:val="24"/>
        </w:rPr>
        <w:t>How your submission will be dealt with:</w:t>
      </w:r>
    </w:p>
    <w:p w14:paraId="5F837358" w14:textId="1B75C61B" w:rsidR="004B71AB" w:rsidRPr="00CC760C" w:rsidRDefault="004B71AB" w:rsidP="00CC760C">
      <w:pPr>
        <w:pStyle w:val="ListParagraph"/>
        <w:numPr>
          <w:ilvl w:val="0"/>
          <w:numId w:val="11"/>
        </w:numPr>
        <w:pBdr>
          <w:top w:val="nil"/>
          <w:left w:val="nil"/>
          <w:bottom w:val="nil"/>
          <w:right w:val="nil"/>
          <w:between w:val="nil"/>
        </w:pBdr>
        <w:spacing w:line="240" w:lineRule="auto"/>
        <w:jc w:val="both"/>
        <w:rPr>
          <w:rFonts w:ascii="Times New Roman" w:hAnsi="Times New Roman" w:cs="Times New Roman"/>
          <w:color w:val="000000"/>
          <w:sz w:val="24"/>
        </w:rPr>
      </w:pPr>
      <w:r w:rsidRPr="00CD2CEA">
        <w:rPr>
          <w:rFonts w:ascii="Times New Roman" w:hAnsi="Times New Roman" w:cs="Times New Roman"/>
          <w:color w:val="000000"/>
          <w:sz w:val="24"/>
        </w:rPr>
        <w:t xml:space="preserve">You should expect to receive acknowledgement of receipt </w:t>
      </w:r>
      <w:r w:rsidR="00705000">
        <w:rPr>
          <w:rFonts w:ascii="Times New Roman" w:hAnsi="Times New Roman" w:cs="Times New Roman"/>
          <w:color w:val="000000"/>
          <w:sz w:val="24"/>
        </w:rPr>
        <w:t xml:space="preserve">of your submissions </w:t>
      </w:r>
      <w:r w:rsidRPr="00CD2CEA">
        <w:rPr>
          <w:rFonts w:ascii="Times New Roman" w:hAnsi="Times New Roman" w:cs="Times New Roman"/>
          <w:color w:val="000000"/>
          <w:sz w:val="24"/>
        </w:rPr>
        <w:t xml:space="preserve">within 2 working days. </w:t>
      </w:r>
    </w:p>
    <w:p w14:paraId="50ECCF29" w14:textId="002564F3" w:rsidR="004B71AB" w:rsidRPr="00CC760C" w:rsidRDefault="004B71AB" w:rsidP="00CC760C">
      <w:pPr>
        <w:pStyle w:val="ListParagraph"/>
        <w:numPr>
          <w:ilvl w:val="0"/>
          <w:numId w:val="11"/>
        </w:numPr>
        <w:pBdr>
          <w:top w:val="nil"/>
          <w:left w:val="nil"/>
          <w:bottom w:val="nil"/>
          <w:right w:val="nil"/>
          <w:between w:val="nil"/>
        </w:pBdr>
        <w:spacing w:line="240" w:lineRule="auto"/>
        <w:jc w:val="both"/>
        <w:rPr>
          <w:rFonts w:ascii="Times New Roman" w:hAnsi="Times New Roman" w:cs="Times New Roman"/>
          <w:color w:val="000000"/>
          <w:sz w:val="24"/>
        </w:rPr>
      </w:pPr>
      <w:r w:rsidRPr="00CD2CEA">
        <w:rPr>
          <w:rFonts w:ascii="Times New Roman" w:hAnsi="Times New Roman" w:cs="Times New Roman"/>
          <w:color w:val="000000"/>
          <w:sz w:val="24"/>
        </w:rPr>
        <w:t xml:space="preserve">The </w:t>
      </w:r>
      <w:r w:rsidR="00D53C2B" w:rsidRPr="00CD2CEA">
        <w:rPr>
          <w:rFonts w:ascii="Times New Roman" w:hAnsi="Times New Roman" w:cs="Times New Roman"/>
          <w:color w:val="000000"/>
          <w:sz w:val="24"/>
        </w:rPr>
        <w:t>Department</w:t>
      </w:r>
      <w:r w:rsidRPr="00CD2CEA">
        <w:rPr>
          <w:rFonts w:ascii="Times New Roman" w:hAnsi="Times New Roman" w:cs="Times New Roman"/>
          <w:color w:val="000000"/>
          <w:sz w:val="24"/>
        </w:rPr>
        <w:t xml:space="preserve"> </w:t>
      </w:r>
      <w:r w:rsidR="00CC760C">
        <w:rPr>
          <w:rFonts w:ascii="Times New Roman" w:hAnsi="Times New Roman" w:cs="Times New Roman"/>
          <w:color w:val="000000"/>
          <w:sz w:val="24"/>
        </w:rPr>
        <w:t>will</w:t>
      </w:r>
      <w:r w:rsidR="001C4CC5" w:rsidRPr="00CD2CEA">
        <w:rPr>
          <w:rFonts w:ascii="Times New Roman" w:hAnsi="Times New Roman" w:cs="Times New Roman"/>
          <w:color w:val="000000"/>
          <w:sz w:val="24"/>
        </w:rPr>
        <w:t xml:space="preserve"> </w:t>
      </w:r>
      <w:r w:rsidRPr="00CD2CEA">
        <w:rPr>
          <w:rFonts w:ascii="Times New Roman" w:hAnsi="Times New Roman" w:cs="Times New Roman"/>
          <w:color w:val="000000"/>
          <w:sz w:val="24"/>
        </w:rPr>
        <w:t xml:space="preserve">circulate your submission to members of the </w:t>
      </w:r>
      <w:r w:rsidR="00CC760C">
        <w:rPr>
          <w:rFonts w:ascii="Times New Roman" w:hAnsi="Times New Roman" w:cs="Times New Roman"/>
          <w:color w:val="000000"/>
          <w:sz w:val="24"/>
        </w:rPr>
        <w:t xml:space="preserve">PSWG. </w:t>
      </w:r>
    </w:p>
    <w:p w14:paraId="27D429B8" w14:textId="4A053C9D" w:rsidR="004B71AB" w:rsidRPr="00CC760C" w:rsidRDefault="004B71AB" w:rsidP="00CC760C">
      <w:pPr>
        <w:pStyle w:val="ListParagraph"/>
        <w:numPr>
          <w:ilvl w:val="0"/>
          <w:numId w:val="11"/>
        </w:numPr>
        <w:pBdr>
          <w:top w:val="nil"/>
          <w:left w:val="nil"/>
          <w:bottom w:val="nil"/>
          <w:right w:val="nil"/>
          <w:between w:val="nil"/>
        </w:pBdr>
        <w:spacing w:line="240" w:lineRule="auto"/>
        <w:jc w:val="both"/>
        <w:rPr>
          <w:rFonts w:ascii="Times New Roman" w:hAnsi="Times New Roman" w:cs="Times New Roman"/>
          <w:color w:val="000000"/>
          <w:sz w:val="24"/>
        </w:rPr>
      </w:pPr>
      <w:r w:rsidRPr="00CD2CEA">
        <w:rPr>
          <w:rFonts w:ascii="Times New Roman" w:hAnsi="Times New Roman" w:cs="Times New Roman"/>
          <w:color w:val="000000"/>
          <w:sz w:val="24"/>
        </w:rPr>
        <w:t xml:space="preserve">Your submission will form part of the </w:t>
      </w:r>
      <w:r w:rsidR="00CC760C">
        <w:rPr>
          <w:rFonts w:ascii="Times New Roman" w:hAnsi="Times New Roman" w:cs="Times New Roman"/>
          <w:color w:val="000000"/>
          <w:sz w:val="24"/>
        </w:rPr>
        <w:t xml:space="preserve">considerations of the legislative proposals on the topic of security of supply/shortages by the </w:t>
      </w:r>
      <w:r w:rsidR="00D53C2B" w:rsidRPr="00CD2CEA">
        <w:rPr>
          <w:rFonts w:ascii="Times New Roman" w:hAnsi="Times New Roman" w:cs="Times New Roman"/>
          <w:color w:val="000000"/>
          <w:sz w:val="24"/>
        </w:rPr>
        <w:t>Department</w:t>
      </w:r>
      <w:r w:rsidR="00CC760C">
        <w:rPr>
          <w:rFonts w:ascii="Times New Roman" w:hAnsi="Times New Roman" w:cs="Times New Roman"/>
          <w:color w:val="000000"/>
          <w:sz w:val="24"/>
        </w:rPr>
        <w:t xml:space="preserve"> and PSWG. </w:t>
      </w:r>
    </w:p>
    <w:p w14:paraId="115138CF" w14:textId="2C4CC2BE" w:rsidR="004B71AB" w:rsidRPr="00CD2CEA" w:rsidRDefault="004B71AB" w:rsidP="00CC760C">
      <w:pPr>
        <w:pStyle w:val="ListParagraph"/>
        <w:numPr>
          <w:ilvl w:val="0"/>
          <w:numId w:val="11"/>
        </w:numPr>
        <w:pBdr>
          <w:top w:val="nil"/>
          <w:left w:val="nil"/>
          <w:bottom w:val="nil"/>
          <w:right w:val="nil"/>
          <w:between w:val="nil"/>
        </w:pBdr>
        <w:spacing w:line="240" w:lineRule="auto"/>
        <w:jc w:val="both"/>
        <w:rPr>
          <w:rFonts w:ascii="Times New Roman" w:hAnsi="Times New Roman" w:cs="Times New Roman"/>
          <w:sz w:val="24"/>
        </w:rPr>
      </w:pPr>
      <w:r w:rsidRPr="00CD2CEA">
        <w:rPr>
          <w:rFonts w:ascii="Times New Roman" w:hAnsi="Times New Roman" w:cs="Times New Roman"/>
          <w:color w:val="000000"/>
          <w:sz w:val="24"/>
        </w:rPr>
        <w:lastRenderedPageBreak/>
        <w:t xml:space="preserve">The </w:t>
      </w:r>
      <w:r w:rsidR="00D53C2B" w:rsidRPr="00CD2CEA">
        <w:rPr>
          <w:rFonts w:ascii="Times New Roman" w:hAnsi="Times New Roman" w:cs="Times New Roman"/>
          <w:color w:val="000000"/>
          <w:sz w:val="24"/>
        </w:rPr>
        <w:t xml:space="preserve">Department </w:t>
      </w:r>
      <w:r w:rsidR="00CC760C">
        <w:rPr>
          <w:rFonts w:ascii="Times New Roman" w:hAnsi="Times New Roman" w:cs="Times New Roman"/>
          <w:color w:val="000000"/>
          <w:sz w:val="24"/>
        </w:rPr>
        <w:t xml:space="preserve">and/or the PSWG </w:t>
      </w:r>
      <w:r w:rsidRPr="00CD2CEA">
        <w:rPr>
          <w:rFonts w:ascii="Times New Roman" w:hAnsi="Times New Roman" w:cs="Times New Roman"/>
          <w:color w:val="000000"/>
          <w:sz w:val="24"/>
        </w:rPr>
        <w:t xml:space="preserve">may decide that further action is to be taken in relation to the submission. This may include writing to you for further information, forwarding your submission for a response elsewhere or inviting you to make an oral presentation </w:t>
      </w:r>
      <w:r w:rsidR="00CC760C">
        <w:rPr>
          <w:rFonts w:ascii="Times New Roman" w:hAnsi="Times New Roman" w:cs="Times New Roman"/>
          <w:color w:val="000000"/>
          <w:sz w:val="24"/>
        </w:rPr>
        <w:t>before it</w:t>
      </w:r>
      <w:r w:rsidRPr="00CD2CEA">
        <w:rPr>
          <w:rFonts w:ascii="Times New Roman" w:hAnsi="Times New Roman" w:cs="Times New Roman"/>
          <w:color w:val="000000"/>
          <w:sz w:val="24"/>
        </w:rPr>
        <w:t xml:space="preserve">. </w:t>
      </w:r>
    </w:p>
    <w:p w14:paraId="76CCFAEE" w14:textId="3A032502" w:rsidR="00A71949" w:rsidRPr="00ED1EA4" w:rsidRDefault="004B71AB" w:rsidP="00CD2CEA">
      <w:pPr>
        <w:pStyle w:val="ListParagraph"/>
        <w:numPr>
          <w:ilvl w:val="0"/>
          <w:numId w:val="5"/>
        </w:numPr>
        <w:pBdr>
          <w:top w:val="nil"/>
          <w:left w:val="nil"/>
          <w:bottom w:val="nil"/>
          <w:right w:val="nil"/>
          <w:between w:val="nil"/>
        </w:pBdr>
        <w:spacing w:line="240" w:lineRule="auto"/>
        <w:jc w:val="both"/>
        <w:rPr>
          <w:rFonts w:ascii="Times New Roman" w:hAnsi="Times New Roman" w:cs="Times New Roman"/>
          <w:sz w:val="24"/>
        </w:rPr>
      </w:pPr>
      <w:r w:rsidRPr="00CD2CEA">
        <w:rPr>
          <w:rFonts w:ascii="Times New Roman" w:hAnsi="Times New Roman" w:cs="Times New Roman"/>
          <w:color w:val="000000"/>
          <w:sz w:val="24"/>
        </w:rPr>
        <w:t>In the normal course of events, you will be kept updated of any such decisions.</w:t>
      </w:r>
    </w:p>
    <w:sectPr w:rsidR="00A71949" w:rsidRPr="00ED1EA4">
      <w:headerReference w:type="even" r:id="rId13"/>
      <w:headerReference w:type="default" r:id="rId14"/>
      <w:footerReference w:type="even" r:id="rId15"/>
      <w:footerReference w:type="default" r:id="rId16"/>
      <w:headerReference w:type="first" r:id="rId17"/>
      <w:footerReference w:type="first" r:id="rId18"/>
      <w:pgSz w:w="11900" w:h="16840"/>
      <w:pgMar w:top="2552" w:right="1701" w:bottom="1701" w:left="1701" w:header="709" w:footer="51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D074E" w14:textId="77777777" w:rsidR="005C65DC" w:rsidRDefault="005C65DC" w:rsidP="005C65DC">
      <w:pPr>
        <w:spacing w:line="240" w:lineRule="auto"/>
      </w:pPr>
      <w:r>
        <w:separator/>
      </w:r>
    </w:p>
  </w:endnote>
  <w:endnote w:type="continuationSeparator" w:id="0">
    <w:p w14:paraId="66348607" w14:textId="77777777" w:rsidR="005C65DC" w:rsidRDefault="005C65DC" w:rsidP="005C65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99477" w14:textId="77777777" w:rsidR="005C65DC" w:rsidRDefault="005C65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ABCF9" w14:textId="77777777" w:rsidR="005C65DC" w:rsidRDefault="005C65DC">
    <w:pPr>
      <w:pBdr>
        <w:top w:val="nil"/>
        <w:left w:val="nil"/>
        <w:bottom w:val="nil"/>
        <w:right w:val="nil"/>
        <w:between w:val="nil"/>
      </w:pBdr>
      <w:spacing w:line="240" w:lineRule="auto"/>
      <w:rPr>
        <w:color w:val="000000"/>
        <w:sz w:val="16"/>
        <w:szCs w:val="16"/>
      </w:rPr>
    </w:pPr>
    <w:r>
      <w:rPr>
        <w:color w:val="000000"/>
        <w:sz w:val="16"/>
        <w:szCs w:val="16"/>
      </w:rPr>
      <w:t>…..</w:t>
    </w:r>
  </w:p>
  <w:p w14:paraId="37704F42" w14:textId="77777777" w:rsidR="005C65DC" w:rsidRDefault="005C65DC">
    <w:pPr>
      <w:pBdr>
        <w:top w:val="nil"/>
        <w:left w:val="nil"/>
        <w:bottom w:val="nil"/>
        <w:right w:val="nil"/>
        <w:between w:val="nil"/>
      </w:pBdr>
      <w:spacing w:line="240" w:lineRule="auto"/>
      <w:rPr>
        <w:color w:val="00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Pr>
        <w:noProof/>
        <w:color w:val="000000"/>
        <w:sz w:val="16"/>
        <w:szCs w:val="16"/>
      </w:rPr>
      <w:t>2</w:t>
    </w:r>
    <w:r>
      <w:rPr>
        <w:color w:val="00000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72780" w14:textId="77777777" w:rsidR="005C65DC" w:rsidRDefault="005C65DC">
    <w:pPr>
      <w:tabs>
        <w:tab w:val="left" w:pos="-720"/>
        <w:tab w:val="left" w:pos="0"/>
        <w:tab w:val="left" w:pos="720"/>
        <w:tab w:val="left" w:pos="1440"/>
        <w:tab w:val="left" w:pos="2160"/>
        <w:tab w:val="left" w:pos="2880"/>
        <w:tab w:val="left" w:pos="3600"/>
        <w:tab w:val="left" w:pos="4320"/>
      </w:tabs>
      <w:spacing w:line="240" w:lineRule="auto"/>
      <w:rPr>
        <w:b/>
        <w:color w:val="3E6047"/>
        <w:sz w:val="16"/>
        <w:szCs w:val="16"/>
      </w:rPr>
    </w:pPr>
    <w:r>
      <w:rPr>
        <w:b/>
        <w:color w:val="3E6047"/>
        <w:sz w:val="16"/>
        <w:szCs w:val="16"/>
      </w:rPr>
      <w:t xml:space="preserve">Bloc 1, Plaza </w:t>
    </w:r>
    <w:proofErr w:type="spellStart"/>
    <w:r>
      <w:rPr>
        <w:b/>
        <w:color w:val="3E6047"/>
        <w:sz w:val="16"/>
        <w:szCs w:val="16"/>
      </w:rPr>
      <w:t>Miesach</w:t>
    </w:r>
    <w:proofErr w:type="spellEnd"/>
    <w:r>
      <w:rPr>
        <w:b/>
        <w:color w:val="3E6047"/>
        <w:sz w:val="16"/>
        <w:szCs w:val="16"/>
      </w:rPr>
      <w:t xml:space="preserve">, 50 - 58 </w:t>
    </w:r>
    <w:proofErr w:type="spellStart"/>
    <w:r>
      <w:rPr>
        <w:b/>
        <w:color w:val="3E6047"/>
        <w:sz w:val="16"/>
        <w:szCs w:val="16"/>
      </w:rPr>
      <w:t>Sráid</w:t>
    </w:r>
    <w:proofErr w:type="spellEnd"/>
    <w:r>
      <w:rPr>
        <w:b/>
        <w:color w:val="3E6047"/>
        <w:sz w:val="16"/>
        <w:szCs w:val="16"/>
      </w:rPr>
      <w:t xml:space="preserve"> </w:t>
    </w:r>
    <w:proofErr w:type="spellStart"/>
    <w:r>
      <w:rPr>
        <w:b/>
        <w:color w:val="3E6047"/>
        <w:sz w:val="16"/>
        <w:szCs w:val="16"/>
      </w:rPr>
      <w:t>Bhagóid</w:t>
    </w:r>
    <w:proofErr w:type="spellEnd"/>
    <w:r>
      <w:rPr>
        <w:b/>
        <w:color w:val="3E6047"/>
        <w:sz w:val="16"/>
        <w:szCs w:val="16"/>
      </w:rPr>
      <w:t xml:space="preserve"> </w:t>
    </w:r>
    <w:proofErr w:type="spellStart"/>
    <w:r>
      <w:rPr>
        <w:b/>
        <w:color w:val="3E6047"/>
        <w:sz w:val="16"/>
        <w:szCs w:val="16"/>
      </w:rPr>
      <w:t>Íochtarach</w:t>
    </w:r>
    <w:proofErr w:type="spellEnd"/>
    <w:r>
      <w:rPr>
        <w:b/>
        <w:color w:val="3E6047"/>
        <w:sz w:val="16"/>
        <w:szCs w:val="16"/>
      </w:rPr>
      <w:t xml:space="preserve">, </w:t>
    </w:r>
    <w:proofErr w:type="spellStart"/>
    <w:r>
      <w:rPr>
        <w:b/>
        <w:color w:val="3E6047"/>
        <w:sz w:val="16"/>
        <w:szCs w:val="16"/>
      </w:rPr>
      <w:t>Baile</w:t>
    </w:r>
    <w:proofErr w:type="spellEnd"/>
    <w:r>
      <w:rPr>
        <w:b/>
        <w:color w:val="3E6047"/>
        <w:sz w:val="16"/>
        <w:szCs w:val="16"/>
      </w:rPr>
      <w:t xml:space="preserve"> Átha Cliath, D02 XW14</w:t>
    </w:r>
  </w:p>
  <w:p w14:paraId="22E31F1C" w14:textId="77777777" w:rsidR="005C65DC" w:rsidRDefault="005C65DC">
    <w:pPr>
      <w:pBdr>
        <w:top w:val="nil"/>
        <w:left w:val="nil"/>
        <w:bottom w:val="nil"/>
        <w:right w:val="nil"/>
        <w:between w:val="nil"/>
      </w:pBdr>
      <w:spacing w:line="240" w:lineRule="auto"/>
      <w:rPr>
        <w:color w:val="3E6047"/>
        <w:sz w:val="16"/>
        <w:szCs w:val="16"/>
      </w:rPr>
    </w:pPr>
    <w:r>
      <w:rPr>
        <w:color w:val="3E6047"/>
        <w:sz w:val="16"/>
        <w:szCs w:val="16"/>
      </w:rPr>
      <w:t>Block 1, Miesian Plaza, 50 - 58 Lower Baggot Street, Dublin, D02 XW14</w:t>
    </w:r>
  </w:p>
  <w:p w14:paraId="7E2D4531" w14:textId="77777777" w:rsidR="005C65DC" w:rsidRDefault="005C65DC">
    <w:pPr>
      <w:pBdr>
        <w:top w:val="nil"/>
        <w:left w:val="nil"/>
        <w:bottom w:val="nil"/>
        <w:right w:val="nil"/>
        <w:between w:val="nil"/>
      </w:pBdr>
      <w:spacing w:line="240" w:lineRule="auto"/>
      <w:rPr>
        <w:color w:val="004D44"/>
        <w:sz w:val="16"/>
        <w:szCs w:val="16"/>
      </w:rPr>
    </w:pPr>
    <w:r>
      <w:rPr>
        <w:color w:val="004D44"/>
        <w:sz w:val="16"/>
        <w:szCs w:val="16"/>
      </w:rPr>
      <w:t>T +353 1 635 4000 | info@health.gov.ie</w:t>
    </w:r>
  </w:p>
  <w:p w14:paraId="29C468B4" w14:textId="77777777" w:rsidR="005C65DC" w:rsidRDefault="005C65DC">
    <w:pPr>
      <w:pBdr>
        <w:top w:val="nil"/>
        <w:left w:val="nil"/>
        <w:bottom w:val="nil"/>
        <w:right w:val="nil"/>
        <w:between w:val="nil"/>
      </w:pBdr>
      <w:spacing w:line="240" w:lineRule="auto"/>
      <w:rPr>
        <w:color w:val="005951"/>
        <w:sz w:val="16"/>
        <w:szCs w:val="16"/>
      </w:rPr>
    </w:pPr>
    <w:r>
      <w:rPr>
        <w:color w:val="004D44"/>
        <w:sz w:val="16"/>
        <w:szCs w:val="16"/>
      </w:rPr>
      <w:t>www.health.gov.ie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662CA" w14:textId="77777777" w:rsidR="005C65DC" w:rsidRDefault="005C65DC" w:rsidP="005C65DC">
      <w:pPr>
        <w:spacing w:line="240" w:lineRule="auto"/>
      </w:pPr>
      <w:r>
        <w:separator/>
      </w:r>
    </w:p>
  </w:footnote>
  <w:footnote w:type="continuationSeparator" w:id="0">
    <w:p w14:paraId="4550BF93" w14:textId="77777777" w:rsidR="005C65DC" w:rsidRDefault="005C65DC" w:rsidP="005C65D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2062B" w14:textId="77777777" w:rsidR="005C65DC" w:rsidRDefault="005C65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988C6" w14:textId="032639EC" w:rsidR="005C65DC" w:rsidRDefault="00863BD9">
    <w:sdt>
      <w:sdtPr>
        <w:id w:val="-653217724"/>
        <w:docPartObj>
          <w:docPartGallery w:val="Watermarks"/>
          <w:docPartUnique/>
        </w:docPartObj>
      </w:sdtPr>
      <w:sdtEndPr/>
      <w:sdtContent>
        <w:r>
          <w:rPr>
            <w:noProof/>
          </w:rPr>
          <w:pict w14:anchorId="63416C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C65DC">
      <w:rPr>
        <w:noProof/>
      </w:rPr>
      <w:drawing>
        <wp:anchor distT="0" distB="0" distL="0" distR="0" simplePos="0" relativeHeight="251656704" behindDoc="1" locked="0" layoutInCell="1" hidden="0" allowOverlap="1" wp14:anchorId="4638F3F8" wp14:editId="11F439DA">
          <wp:simplePos x="0" y="0"/>
          <wp:positionH relativeFrom="page">
            <wp:align>left</wp:align>
          </wp:positionH>
          <wp:positionV relativeFrom="page">
            <wp:align>top</wp:align>
          </wp:positionV>
          <wp:extent cx="7560000" cy="1627200"/>
          <wp:effectExtent l="0" t="0" r="0" b="0"/>
          <wp:wrapNone/>
          <wp:docPr id="17" name="Picture 17"/>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60000" cy="16272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E0983" w14:textId="77777777" w:rsidR="005C65DC" w:rsidRDefault="005C65DC">
    <w:r>
      <w:rPr>
        <w:noProof/>
      </w:rPr>
      <w:drawing>
        <wp:anchor distT="0" distB="0" distL="0" distR="0" simplePos="0" relativeHeight="251657728" behindDoc="1" locked="0" layoutInCell="1" hidden="0" allowOverlap="1" wp14:anchorId="615C21FB" wp14:editId="26908675">
          <wp:simplePos x="0" y="0"/>
          <wp:positionH relativeFrom="page">
            <wp:align>left</wp:align>
          </wp:positionH>
          <wp:positionV relativeFrom="page">
            <wp:align>top</wp:align>
          </wp:positionV>
          <wp:extent cx="7560000" cy="1627200"/>
          <wp:effectExtent l="0" t="0" r="0" b="0"/>
          <wp:wrapNone/>
          <wp:docPr id="18" name="Picture 18"/>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60000" cy="16272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E0888"/>
    <w:multiLevelType w:val="hybridMultilevel"/>
    <w:tmpl w:val="DEA883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43A2E0C"/>
    <w:multiLevelType w:val="hybridMultilevel"/>
    <w:tmpl w:val="60B67B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95045E2"/>
    <w:multiLevelType w:val="hybridMultilevel"/>
    <w:tmpl w:val="424A70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C6C18F9"/>
    <w:multiLevelType w:val="multilevel"/>
    <w:tmpl w:val="ACC0BFC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2054614E"/>
    <w:multiLevelType w:val="hybridMultilevel"/>
    <w:tmpl w:val="A7B4129C"/>
    <w:lvl w:ilvl="0" w:tplc="18090001">
      <w:start w:val="1"/>
      <w:numFmt w:val="bullet"/>
      <w:lvlText w:val=""/>
      <w:lvlJc w:val="left"/>
      <w:pPr>
        <w:ind w:left="720" w:hanging="360"/>
      </w:pPr>
      <w:rPr>
        <w:rFonts w:ascii="Symbol" w:hAnsi="Symbol" w:hint="default"/>
      </w:rPr>
    </w:lvl>
    <w:lvl w:ilvl="1" w:tplc="644E6BDE">
      <w:numFmt w:val="bullet"/>
      <w:lvlText w:val="•"/>
      <w:lvlJc w:val="left"/>
      <w:pPr>
        <w:ind w:left="1440" w:hanging="360"/>
      </w:pPr>
      <w:rPr>
        <w:rFonts w:ascii="Calibri" w:eastAsia="Arial" w:hAnsi="Calibri" w:cs="Calibri"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5D73EE0"/>
    <w:multiLevelType w:val="hybridMultilevel"/>
    <w:tmpl w:val="9E7A1A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3455F63"/>
    <w:multiLevelType w:val="hybridMultilevel"/>
    <w:tmpl w:val="32D0A1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4343041"/>
    <w:multiLevelType w:val="hybridMultilevel"/>
    <w:tmpl w:val="E4DEB20C"/>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3913B85"/>
    <w:multiLevelType w:val="hybridMultilevel"/>
    <w:tmpl w:val="57ACDE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4DF411B"/>
    <w:multiLevelType w:val="hybridMultilevel"/>
    <w:tmpl w:val="B0509BF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60DA5DD1"/>
    <w:multiLevelType w:val="hybridMultilevel"/>
    <w:tmpl w:val="ACEA245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6CA171F"/>
    <w:multiLevelType w:val="hybridMultilevel"/>
    <w:tmpl w:val="666A825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6E3D7C95"/>
    <w:multiLevelType w:val="hybridMultilevel"/>
    <w:tmpl w:val="112E4F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7FF4900"/>
    <w:multiLevelType w:val="hybridMultilevel"/>
    <w:tmpl w:val="B24A77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93759243">
    <w:abstractNumId w:val="8"/>
  </w:num>
  <w:num w:numId="2" w16cid:durableId="99298624">
    <w:abstractNumId w:val="1"/>
  </w:num>
  <w:num w:numId="3" w16cid:durableId="446899009">
    <w:abstractNumId w:val="4"/>
  </w:num>
  <w:num w:numId="4" w16cid:durableId="833030691">
    <w:abstractNumId w:val="9"/>
  </w:num>
  <w:num w:numId="5" w16cid:durableId="327296235">
    <w:abstractNumId w:val="6"/>
  </w:num>
  <w:num w:numId="6" w16cid:durableId="281882432">
    <w:abstractNumId w:val="12"/>
  </w:num>
  <w:num w:numId="7" w16cid:durableId="1411734197">
    <w:abstractNumId w:val="3"/>
  </w:num>
  <w:num w:numId="8" w16cid:durableId="344939254">
    <w:abstractNumId w:val="10"/>
  </w:num>
  <w:num w:numId="9" w16cid:durableId="1776901253">
    <w:abstractNumId w:val="13"/>
  </w:num>
  <w:num w:numId="10" w16cid:durableId="565259913">
    <w:abstractNumId w:val="11"/>
  </w:num>
  <w:num w:numId="11" w16cid:durableId="1509127893">
    <w:abstractNumId w:val="2"/>
  </w:num>
  <w:num w:numId="12" w16cid:durableId="1864322239">
    <w:abstractNumId w:val="7"/>
  </w:num>
  <w:num w:numId="13" w16cid:durableId="1607421703">
    <w:abstractNumId w:val="0"/>
  </w:num>
  <w:num w:numId="14" w16cid:durableId="19215234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1AB"/>
    <w:rsid w:val="001C4CC5"/>
    <w:rsid w:val="004437FD"/>
    <w:rsid w:val="004B71AB"/>
    <w:rsid w:val="00583793"/>
    <w:rsid w:val="005C65DC"/>
    <w:rsid w:val="00641FB8"/>
    <w:rsid w:val="006E7C79"/>
    <w:rsid w:val="00705000"/>
    <w:rsid w:val="0076516B"/>
    <w:rsid w:val="00814B57"/>
    <w:rsid w:val="00863BD9"/>
    <w:rsid w:val="00914C41"/>
    <w:rsid w:val="009921F4"/>
    <w:rsid w:val="009F08B9"/>
    <w:rsid w:val="00A71949"/>
    <w:rsid w:val="00B95F5C"/>
    <w:rsid w:val="00CC760C"/>
    <w:rsid w:val="00CD2CEA"/>
    <w:rsid w:val="00D53C2B"/>
    <w:rsid w:val="00DE1E6B"/>
    <w:rsid w:val="00ED1EA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4D1EBAE"/>
  <w15:chartTrackingRefBased/>
  <w15:docId w15:val="{1F6D7868-E5DC-428B-93E2-A4FDA129E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qFormat/>
    <w:rsid w:val="004B71AB"/>
    <w:pPr>
      <w:spacing w:after="0" w:line="280" w:lineRule="exact"/>
    </w:pPr>
    <w:rPr>
      <w:rFonts w:ascii="Arial" w:eastAsia="Arial" w:hAnsi="Arial" w:cs="Arial"/>
      <w:kern w:val="0"/>
      <w:sz w:val="21"/>
      <w:szCs w:val="24"/>
      <w:lang w:val="en-US"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4B71AB"/>
    <w:pPr>
      <w:spacing w:after="120"/>
    </w:pPr>
  </w:style>
  <w:style w:type="character" w:customStyle="1" w:styleId="BodyTextChar">
    <w:name w:val="Body Text Char"/>
    <w:basedOn w:val="DefaultParagraphFont"/>
    <w:link w:val="BodyText"/>
    <w:uiPriority w:val="99"/>
    <w:rsid w:val="004B71AB"/>
    <w:rPr>
      <w:rFonts w:ascii="Arial" w:eastAsia="Arial" w:hAnsi="Arial" w:cs="Arial"/>
      <w:kern w:val="0"/>
      <w:sz w:val="21"/>
      <w:szCs w:val="24"/>
      <w:lang w:val="en-US" w:eastAsia="en-IE"/>
      <w14:ligatures w14:val="none"/>
    </w:rPr>
  </w:style>
  <w:style w:type="paragraph" w:styleId="ListParagraph">
    <w:name w:val="List Paragraph"/>
    <w:basedOn w:val="Normal"/>
    <w:uiPriority w:val="34"/>
    <w:qFormat/>
    <w:rsid w:val="004B71AB"/>
    <w:pPr>
      <w:ind w:left="720"/>
      <w:contextualSpacing/>
    </w:pPr>
  </w:style>
  <w:style w:type="character" w:customStyle="1" w:styleId="ui-provider">
    <w:name w:val="ui-provider"/>
    <w:basedOn w:val="DefaultParagraphFont"/>
    <w:rsid w:val="004B71AB"/>
  </w:style>
  <w:style w:type="character" w:styleId="Hyperlink">
    <w:name w:val="Hyperlink"/>
    <w:basedOn w:val="DefaultParagraphFont"/>
    <w:uiPriority w:val="99"/>
    <w:semiHidden/>
    <w:unhideWhenUsed/>
    <w:rsid w:val="004437FD"/>
    <w:rPr>
      <w:color w:val="0563C1"/>
      <w:u w:val="single"/>
    </w:rPr>
  </w:style>
  <w:style w:type="paragraph" w:styleId="Header">
    <w:name w:val="header"/>
    <w:basedOn w:val="Normal"/>
    <w:link w:val="HeaderChar"/>
    <w:uiPriority w:val="99"/>
    <w:unhideWhenUsed/>
    <w:rsid w:val="005C65DC"/>
    <w:pPr>
      <w:tabs>
        <w:tab w:val="center" w:pos="4513"/>
        <w:tab w:val="right" w:pos="9026"/>
      </w:tabs>
      <w:spacing w:line="240" w:lineRule="auto"/>
    </w:pPr>
  </w:style>
  <w:style w:type="character" w:customStyle="1" w:styleId="HeaderChar">
    <w:name w:val="Header Char"/>
    <w:basedOn w:val="DefaultParagraphFont"/>
    <w:link w:val="Header"/>
    <w:uiPriority w:val="99"/>
    <w:rsid w:val="005C65DC"/>
    <w:rPr>
      <w:rFonts w:ascii="Arial" w:eastAsia="Arial" w:hAnsi="Arial" w:cs="Arial"/>
      <w:kern w:val="0"/>
      <w:sz w:val="21"/>
      <w:szCs w:val="24"/>
      <w:lang w:val="en-US" w:eastAsia="en-IE"/>
      <w14:ligatures w14:val="none"/>
    </w:rPr>
  </w:style>
  <w:style w:type="paragraph" w:styleId="Footer">
    <w:name w:val="footer"/>
    <w:basedOn w:val="Normal"/>
    <w:link w:val="FooterChar"/>
    <w:uiPriority w:val="99"/>
    <w:unhideWhenUsed/>
    <w:rsid w:val="005C65DC"/>
    <w:pPr>
      <w:tabs>
        <w:tab w:val="center" w:pos="4513"/>
        <w:tab w:val="right" w:pos="9026"/>
      </w:tabs>
      <w:spacing w:line="240" w:lineRule="auto"/>
    </w:pPr>
  </w:style>
  <w:style w:type="character" w:customStyle="1" w:styleId="FooterChar">
    <w:name w:val="Footer Char"/>
    <w:basedOn w:val="DefaultParagraphFont"/>
    <w:link w:val="Footer"/>
    <w:uiPriority w:val="99"/>
    <w:rsid w:val="005C65DC"/>
    <w:rPr>
      <w:rFonts w:ascii="Arial" w:eastAsia="Arial" w:hAnsi="Arial" w:cs="Arial"/>
      <w:kern w:val="0"/>
      <w:sz w:val="21"/>
      <w:szCs w:val="24"/>
      <w:lang w:val="en-US" w:eastAsia="en-IE"/>
      <w14:ligatures w14:val="none"/>
    </w:rPr>
  </w:style>
  <w:style w:type="character" w:styleId="CommentReference">
    <w:name w:val="annotation reference"/>
    <w:basedOn w:val="DefaultParagraphFont"/>
    <w:uiPriority w:val="99"/>
    <w:semiHidden/>
    <w:unhideWhenUsed/>
    <w:rsid w:val="00705000"/>
    <w:rPr>
      <w:sz w:val="16"/>
      <w:szCs w:val="16"/>
    </w:rPr>
  </w:style>
  <w:style w:type="paragraph" w:styleId="CommentText">
    <w:name w:val="annotation text"/>
    <w:basedOn w:val="Normal"/>
    <w:link w:val="CommentTextChar"/>
    <w:uiPriority w:val="99"/>
    <w:unhideWhenUsed/>
    <w:rsid w:val="00705000"/>
    <w:pPr>
      <w:spacing w:line="240" w:lineRule="auto"/>
    </w:pPr>
    <w:rPr>
      <w:sz w:val="20"/>
      <w:szCs w:val="20"/>
    </w:rPr>
  </w:style>
  <w:style w:type="character" w:customStyle="1" w:styleId="CommentTextChar">
    <w:name w:val="Comment Text Char"/>
    <w:basedOn w:val="DefaultParagraphFont"/>
    <w:link w:val="CommentText"/>
    <w:uiPriority w:val="99"/>
    <w:rsid w:val="00705000"/>
    <w:rPr>
      <w:rFonts w:ascii="Arial" w:eastAsia="Arial" w:hAnsi="Arial" w:cs="Arial"/>
      <w:kern w:val="0"/>
      <w:sz w:val="20"/>
      <w:szCs w:val="20"/>
      <w:lang w:val="en-US" w:eastAsia="en-IE"/>
      <w14:ligatures w14:val="none"/>
    </w:rPr>
  </w:style>
  <w:style w:type="paragraph" w:styleId="CommentSubject">
    <w:name w:val="annotation subject"/>
    <w:basedOn w:val="CommentText"/>
    <w:next w:val="CommentText"/>
    <w:link w:val="CommentSubjectChar"/>
    <w:uiPriority w:val="99"/>
    <w:semiHidden/>
    <w:unhideWhenUsed/>
    <w:rsid w:val="00705000"/>
    <w:rPr>
      <w:b/>
      <w:bCs/>
    </w:rPr>
  </w:style>
  <w:style w:type="character" w:customStyle="1" w:styleId="CommentSubjectChar">
    <w:name w:val="Comment Subject Char"/>
    <w:basedOn w:val="CommentTextChar"/>
    <w:link w:val="CommentSubject"/>
    <w:uiPriority w:val="99"/>
    <w:semiHidden/>
    <w:rsid w:val="00705000"/>
    <w:rPr>
      <w:rFonts w:ascii="Arial" w:eastAsia="Arial" w:hAnsi="Arial" w:cs="Arial"/>
      <w:b/>
      <w:bCs/>
      <w:kern w:val="0"/>
      <w:sz w:val="20"/>
      <w:szCs w:val="20"/>
      <w:lang w:val="en-US"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EUpharmastrategy@health.gov.i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eDocument</p:Name>
  <p:Description/>
  <p:Statement/>
  <p:PolicyItems/>
</p:Policy>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ct:contentTypeSchema xmlns:ct="http://schemas.microsoft.com/office/2006/metadata/contentType" xmlns:ma="http://schemas.microsoft.com/office/2006/metadata/properties/metaAttributes" ct:_="" ma:_="" ma:contentTypeName="eDocument" ma:contentTypeID="0x0101000BC94875665D404BB1351B53C41FD2C000519D7F768DE7774796159AA7389CEF21" ma:contentTypeVersion="16" ma:contentTypeDescription="Create a new document for eDocs" ma:contentTypeScope="" ma:versionID="e6800696ca1801d0a5cd519ccb91df67">
  <xsd:schema xmlns:xsd="http://www.w3.org/2001/XMLSchema" xmlns:xs="http://www.w3.org/2001/XMLSchema" xmlns:p="http://schemas.microsoft.com/office/2006/metadata/properties" xmlns:ns1="http://schemas.microsoft.com/sharepoint/v3" xmlns:ns2="eeeee797-9d13-44b8-92b9-332846dd8b0a" xmlns:ns3="cb8ba937-d9f9-4969-81b2-818d373ae081" targetNamespace="http://schemas.microsoft.com/office/2006/metadata/properties" ma:root="true" ma:fieldsID="17bd24c5c8ec0dea1465e5e14cade15c" ns1:_="" ns2:_="" ns3:_="">
    <xsd:import namespace="http://schemas.microsoft.com/sharepoint/v3"/>
    <xsd:import namespace="eeeee797-9d13-44b8-92b9-332846dd8b0a"/>
    <xsd:import namespace="cb8ba937-d9f9-4969-81b2-818d373ae081"/>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eeeee797-9d13-44b8-92b9-332846dd8b0a"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10dad2a3-3129-4b46-ab27-45ef9b9bad6b" ma:termSetId="2aa124d1-1f41-4a68-8ba7-9b80e695abba"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10dad2a3-3129-4b46-ab27-45ef9b9bad6b" ma:termSetId="c3ff63bd-aa26-461b-bcbc-fe20728d10c1"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10dad2a3-3129-4b46-ab27-45ef9b9bad6b" ma:termSetId="48d16681-0ac9-492e-96e0-482fb6635900"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 ma:fieldId="{6bbd3faf-a5ab-4e5e-b8a6-a5e099cef439}" ma:sspId="10dad2a3-3129-4b46-ab27-45ef9b9bad6b" ma:termSetId="5a409d14-2540-463b-a7a5-0fda4d7091a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b8ba937-d9f9-4969-81b2-818d373ae08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542bdec-176f-4211-b8a0-132e8db33f5a}" ma:internalName="TaxCatchAll" ma:showField="CatchAllData" ma:web="cb8ba937-d9f9-4969-81b2-818d373ae0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Docs_YearTaxHTField0 xmlns="eeeee797-9d13-44b8-92b9-332846dd8b0a">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1f60f463-f647-4e5b-9a33-54986a159d82</TermId>
        </TermInfo>
      </Terms>
    </eDocs_YearTaxHTField0>
    <TaxCatchAll xmlns="cb8ba937-d9f9-4969-81b2-818d373ae081">
      <Value>27</Value>
      <Value>14</Value>
      <Value>25</Value>
      <Value>24</Value>
      <Value>21</Value>
    </TaxCatchAll>
    <eDocs_FileStatus xmlns="http://schemas.microsoft.com/sharepoint/v3">Live</eDocs_FileStatus>
    <eDocs_DocumentTopicsTaxHTField0 xmlns="eeeee797-9d13-44b8-92b9-332846dd8b0a">
      <Terms xmlns="http://schemas.microsoft.com/office/infopath/2007/PartnerControls"/>
    </eDocs_DocumentTopicsTaxHTField0>
    <eDocs_SeriesSubSeriesTaxHTField0 xmlns="eeeee797-9d13-44b8-92b9-332846dd8b0a">
      <Terms xmlns="http://schemas.microsoft.com/office/infopath/2007/PartnerControls">
        <TermInfo xmlns="http://schemas.microsoft.com/office/infopath/2007/PartnerControls">
          <TermName xmlns="http://schemas.microsoft.com/office/infopath/2007/PartnerControls">045</TermName>
          <TermId xmlns="http://schemas.microsoft.com/office/infopath/2007/PartnerControls">8c58ef42-4c18-4937-8e1a-7da3a43e1e94</TermId>
        </TermInfo>
      </Terms>
    </eDocs_SeriesSubSeriesTaxHTField0>
    <eDocs_FileTopicsTaxHTField0 xmlns="eeeee797-9d13-44b8-92b9-332846dd8b0a">
      <Terms xmlns="http://schemas.microsoft.com/office/infopath/2007/PartnerControls">
        <TermInfo xmlns="http://schemas.microsoft.com/office/infopath/2007/PartnerControls">
          <TermName xmlns="http://schemas.microsoft.com/office/infopath/2007/PartnerControls">Medicines</TermName>
          <TermId xmlns="http://schemas.microsoft.com/office/infopath/2007/PartnerControls">91e7ad5a-2097-4544-b420-22e41dc641bf</TermId>
        </TermInfo>
        <TermInfo xmlns="http://schemas.microsoft.com/office/infopath/2007/PartnerControls">
          <TermName xmlns="http://schemas.microsoft.com/office/infopath/2007/PartnerControls">Legislation</TermName>
          <TermId xmlns="http://schemas.microsoft.com/office/infopath/2007/PartnerControls">f20768d5-f82c-4f0d-a533-b7220a961177</TermId>
        </TermInfo>
      </Terms>
    </eDocs_FileTopicsTaxHTField0>
    <eDocs_SecurityClassificationTaxHTField0 xmlns="eeeee797-9d13-44b8-92b9-332846dd8b0a">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c9f4c94a-1915-4f20-a131-4366bb1313cc</TermId>
        </TermInfo>
      </Terms>
    </eDocs_SecurityClassificationTaxHTField0>
    <eDocs_FileName xmlns="http://schemas.microsoft.com/sharepoint/v3">H045-042-2021</eDocs_FileNam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F7C29D-D878-40CB-B81D-CA47C4F1C78E}">
  <ds:schemaRefs>
    <ds:schemaRef ds:uri="office.server.policy"/>
  </ds:schemaRefs>
</ds:datastoreItem>
</file>

<file path=customXml/itemProps2.xml><?xml version="1.0" encoding="utf-8"?>
<ds:datastoreItem xmlns:ds="http://schemas.openxmlformats.org/officeDocument/2006/customXml" ds:itemID="{5BB08A4A-A649-4548-88BB-B799695E809C}">
  <ds:schemaRefs>
    <ds:schemaRef ds:uri="http://schemas.microsoft.com/sharepoint/events"/>
  </ds:schemaRefs>
</ds:datastoreItem>
</file>

<file path=customXml/itemProps3.xml><?xml version="1.0" encoding="utf-8"?>
<ds:datastoreItem xmlns:ds="http://schemas.openxmlformats.org/officeDocument/2006/customXml" ds:itemID="{C3476169-79A3-4584-8323-745D69329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eeee797-9d13-44b8-92b9-332846dd8b0a"/>
    <ds:schemaRef ds:uri="cb8ba937-d9f9-4969-81b2-818d373ae0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0A4C1E-13A2-49CA-B0F3-BF5CCB2FDCA8}">
  <ds:schemaRefs>
    <ds:schemaRef ds:uri="http://schemas.microsoft.com/office/infopath/2007/PartnerControls"/>
    <ds:schemaRef ds:uri="eeeee797-9d13-44b8-92b9-332846dd8b0a"/>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cb8ba937-d9f9-4969-81b2-818d373ae081"/>
    <ds:schemaRef ds:uri="http://www.w3.org/XML/1998/namespace"/>
    <ds:schemaRef ds:uri="http://purl.org/dc/dcmitype/"/>
  </ds:schemaRefs>
</ds:datastoreItem>
</file>

<file path=customXml/itemProps5.xml><?xml version="1.0" encoding="utf-8"?>
<ds:datastoreItem xmlns:ds="http://schemas.openxmlformats.org/officeDocument/2006/customXml" ds:itemID="{F6AD510A-CE53-47F3-AB8A-0D11E7A0DC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1158</Words>
  <Characters>6602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Clarke</dc:creator>
  <cp:keywords/>
  <dc:description/>
  <cp:lastModifiedBy>Joanne Clarke</cp:lastModifiedBy>
  <cp:revision>2</cp:revision>
  <dcterms:created xsi:type="dcterms:W3CDTF">2023-11-09T12:29:00Z</dcterms:created>
  <dcterms:modified xsi:type="dcterms:W3CDTF">2023-11-09T12:29:00Z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0x0101000BC94875665D404BB1351B53C41FD2C000519D7F768DE7774796159AA7389CEF21</vt:lpwstr>
  </property>
  <property fmtid="{D5CDD505-2E9C-101B-9397-08002B2CF9AE}" pid="3" name="eDocs_FileTopics">
    <vt:lpwstr>21;#Medicines|91e7ad5a-2097-4544-b420-22e41dc641bf;#14;#Legislation|f20768d5-f82c-4f0d-a533-b7220a961177</vt:lpwstr>
  </property>
  <property fmtid="{D5CDD505-2E9C-101B-9397-08002B2CF9AE}" pid="4" name="eDocs_SecurityClassification">
    <vt:lpwstr>27;#Unclassified|c9f4c94a-1915-4f20-a131-4366bb1313cc</vt:lpwstr>
  </property>
  <property fmtid="{D5CDD505-2E9C-101B-9397-08002B2CF9AE}" pid="5" name="eDocs_DocumentTopics">
    <vt:lpwstr/>
  </property>
  <property fmtid="{D5CDD505-2E9C-101B-9397-08002B2CF9AE}" pid="6" name="eDocs_Year">
    <vt:lpwstr>24;#2021|1f60f463-f647-4e5b-9a33-54986a159d82</vt:lpwstr>
  </property>
  <property fmtid="{D5CDD505-2E9C-101B-9397-08002B2CF9AE}" pid="7" name="eDocs_SeriesSubSeries">
    <vt:lpwstr>25;#045|8c58ef42-4c18-4937-8e1a-7da3a43e1e94</vt:lpwstr>
  </property>
  <property fmtid="{D5CDD505-2E9C-101B-9397-08002B2CF9AE}" pid="8" name="_dlc_policyId">
    <vt:lpwstr/>
  </property>
  <property fmtid="{D5CDD505-2E9C-101B-9397-08002B2CF9AE}" pid="9" name="ItemRetentionFormula">
    <vt:lpwstr/>
  </property>
</Properties>
</file>